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981" w14:textId="17CC6C62" w:rsidR="00C50175" w:rsidRDefault="005F244B" w:rsidP="00B67493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GB"/>
        </w:rPr>
      </w:pPr>
      <w:r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>“</w:t>
      </w:r>
      <w:r w:rsidR="00894A28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The </w:t>
      </w:r>
      <w:r w:rsidR="009146F4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>s</w:t>
      </w:r>
      <w:r w:rsidR="00622D6D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>ame</w:t>
      </w:r>
      <w:r w:rsidR="00894A28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>,</w:t>
      </w:r>
      <w:r w:rsidR="00622D6D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but </w:t>
      </w:r>
      <w:r w:rsidR="009146F4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>d</w:t>
      </w:r>
      <w:r w:rsidR="00622D6D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>ifferent</w:t>
      </w:r>
      <w:r w:rsidR="004D7426">
        <w:rPr>
          <w:rFonts w:asciiTheme="minorHAnsi" w:hAnsiTheme="minorHAnsi" w:cstheme="minorHAnsi"/>
          <w:color w:val="auto"/>
          <w:sz w:val="28"/>
          <w:szCs w:val="28"/>
          <w:lang w:val="en-GB"/>
        </w:rPr>
        <w:t>”</w:t>
      </w:r>
      <w:r w:rsidR="00894A28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– </w:t>
      </w:r>
      <w:r w:rsidR="009146F4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>a</w:t>
      </w:r>
      <w:r w:rsidR="00894A28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9146F4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broader perspective </w:t>
      </w:r>
      <w:r w:rsidR="004D7426">
        <w:rPr>
          <w:rFonts w:asciiTheme="minorHAnsi" w:hAnsiTheme="minorHAnsi" w:cstheme="minorHAnsi"/>
          <w:color w:val="auto"/>
          <w:sz w:val="28"/>
          <w:szCs w:val="28"/>
          <w:lang w:val="en-GB"/>
        </w:rPr>
        <w:t>on</w:t>
      </w:r>
      <w:r w:rsidR="009146F4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4D7426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the </w:t>
      </w:r>
      <w:r w:rsidR="009242DD" w:rsidRPr="00B95560">
        <w:rPr>
          <w:rFonts w:asciiTheme="minorHAnsi" w:hAnsiTheme="minorHAnsi" w:cstheme="minorHAnsi"/>
          <w:color w:val="auto"/>
          <w:sz w:val="28"/>
          <w:szCs w:val="28"/>
          <w:lang w:val="en-GB"/>
        </w:rPr>
        <w:t>screenwriting</w:t>
      </w:r>
      <w:r w:rsidR="009242DD">
        <w:rPr>
          <w:rFonts w:asciiTheme="minorHAnsi" w:hAnsiTheme="minorHAnsi" w:cstheme="minorHAnsi"/>
          <w:color w:val="auto"/>
          <w:sz w:val="28"/>
          <w:szCs w:val="28"/>
          <w:lang w:val="en-GB"/>
        </w:rPr>
        <w:t xml:space="preserve"> </w:t>
      </w:r>
      <w:r w:rsidR="004D7426">
        <w:rPr>
          <w:rFonts w:asciiTheme="minorHAnsi" w:hAnsiTheme="minorHAnsi" w:cstheme="minorHAnsi"/>
          <w:color w:val="auto"/>
          <w:sz w:val="28"/>
          <w:szCs w:val="28"/>
          <w:lang w:val="en-GB"/>
        </w:rPr>
        <w:t>craft</w:t>
      </w:r>
      <w:r w:rsidR="00C50175">
        <w:rPr>
          <w:rFonts w:asciiTheme="minorHAnsi" w:hAnsiTheme="minorHAnsi" w:cstheme="minorHAnsi"/>
          <w:color w:val="auto"/>
          <w:sz w:val="28"/>
          <w:szCs w:val="28"/>
          <w:lang w:val="en-GB"/>
        </w:rPr>
        <w:t>.</w:t>
      </w:r>
    </w:p>
    <w:p w14:paraId="39FBCD95" w14:textId="77777777" w:rsidR="004566CA" w:rsidRDefault="004566CA" w:rsidP="00B67493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GB"/>
        </w:rPr>
      </w:pPr>
    </w:p>
    <w:p w14:paraId="6017924E" w14:textId="43F9674D" w:rsidR="00C50175" w:rsidRPr="00B95560" w:rsidRDefault="00C50175" w:rsidP="00B67493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en-GB"/>
        </w:rPr>
        <w:t>Sessions and workshops by Dr Monika Maslowska</w:t>
      </w:r>
      <w:r w:rsidR="000C0B76">
        <w:rPr>
          <w:rFonts w:asciiTheme="minorHAnsi" w:hAnsiTheme="minorHAnsi" w:cstheme="minorHAnsi"/>
          <w:color w:val="auto"/>
          <w:sz w:val="28"/>
          <w:szCs w:val="28"/>
          <w:lang w:val="en-GB"/>
        </w:rPr>
        <w:t>, University of Malta</w:t>
      </w:r>
    </w:p>
    <w:p w14:paraId="3B818DB3" w14:textId="65A16136" w:rsidR="005F244B" w:rsidRPr="00B95560" w:rsidRDefault="005F244B" w:rsidP="00B67493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2F9D78A1" w14:textId="77777777" w:rsidR="004D7426" w:rsidRDefault="004D7426" w:rsidP="00B67493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GB"/>
        </w:rPr>
      </w:pPr>
    </w:p>
    <w:p w14:paraId="1CFFBC58" w14:textId="53090F9F" w:rsidR="002C5EB9" w:rsidRPr="004843B7" w:rsidRDefault="005F244B" w:rsidP="00B67493">
      <w:pPr>
        <w:pStyle w:val="Default"/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</w:pPr>
      <w:r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Session 1 | A </w:t>
      </w:r>
      <w:r w:rsidR="00C8224E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W</w:t>
      </w:r>
      <w:r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riter’s </w:t>
      </w:r>
      <w:r w:rsidR="00C8224E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V</w:t>
      </w:r>
      <w:r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oice | </w:t>
      </w:r>
      <w:r w:rsidR="00B67493"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Monday</w:t>
      </w:r>
      <w:r w:rsidR="002C5EB9"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,</w:t>
      </w:r>
      <w:r w:rsidR="00B67493"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 27 March 2023</w:t>
      </w:r>
    </w:p>
    <w:p w14:paraId="575C00DB" w14:textId="62D9B23F" w:rsidR="005F244B" w:rsidRPr="00B95560" w:rsidRDefault="005F244B" w:rsidP="00A024E1">
      <w:pPr>
        <w:pStyle w:val="Default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37689AAE" w14:textId="46D76C4C" w:rsidR="00BD6A88" w:rsidRDefault="009146F4" w:rsidP="009146F4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B95560">
        <w:rPr>
          <w:rFonts w:asciiTheme="minorHAnsi" w:hAnsiTheme="minorHAnsi" w:cstheme="minorHAnsi"/>
          <w:color w:val="auto"/>
          <w:lang w:val="en-GB"/>
        </w:rPr>
        <w:t>In mainstream screenwriting, having a writer’s voice is one of the key screenwriting skills</w:t>
      </w:r>
      <w:r w:rsidR="004566CA">
        <w:rPr>
          <w:rFonts w:asciiTheme="minorHAnsi" w:hAnsiTheme="minorHAnsi" w:cstheme="minorHAnsi"/>
          <w:color w:val="auto"/>
          <w:lang w:val="en-GB"/>
        </w:rPr>
        <w:t xml:space="preserve"> which </w:t>
      </w:r>
      <w:r w:rsidR="00BD6A88">
        <w:rPr>
          <w:rFonts w:asciiTheme="minorHAnsi" w:hAnsiTheme="minorHAnsi" w:cstheme="minorHAnsi"/>
          <w:color w:val="auto"/>
          <w:lang w:val="en-GB"/>
        </w:rPr>
        <w:t>sets a screenwriter apart from other screenwriters</w:t>
      </w:r>
      <w:r w:rsidR="000C0B76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60F45EBA" w14:textId="77777777" w:rsidR="00BD6A88" w:rsidRDefault="00BD6A88" w:rsidP="009146F4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47794D2F" w14:textId="7BAFDCB8" w:rsidR="009146F4" w:rsidRDefault="004A5F2E" w:rsidP="009146F4">
      <w:pPr>
        <w:pStyle w:val="Default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 w:rsidRPr="00B95560">
        <w:rPr>
          <w:rFonts w:asciiTheme="minorHAnsi" w:hAnsiTheme="minorHAnsi" w:cstheme="minorHAnsi"/>
          <w:color w:val="auto"/>
          <w:lang w:val="en-GB"/>
        </w:rPr>
        <w:t xml:space="preserve">Put simply, </w:t>
      </w:r>
      <w:r w:rsidR="000C0B76">
        <w:rPr>
          <w:rFonts w:asciiTheme="minorHAnsi" w:hAnsiTheme="minorHAnsi" w:cstheme="minorHAnsi"/>
          <w:color w:val="auto"/>
          <w:lang w:val="en-GB"/>
        </w:rPr>
        <w:t xml:space="preserve">a </w:t>
      </w:r>
      <w:r w:rsidR="004566CA">
        <w:rPr>
          <w:rFonts w:asciiTheme="minorHAnsi" w:hAnsiTheme="minorHAnsi" w:cstheme="minorHAnsi"/>
          <w:color w:val="auto"/>
          <w:lang w:val="en-GB"/>
        </w:rPr>
        <w:t>screen</w:t>
      </w:r>
      <w:r w:rsidR="000C0B76">
        <w:rPr>
          <w:rFonts w:asciiTheme="minorHAnsi" w:hAnsiTheme="minorHAnsi" w:cstheme="minorHAnsi"/>
          <w:color w:val="auto"/>
          <w:lang w:val="en-GB"/>
        </w:rPr>
        <w:t>writer’s</w:t>
      </w:r>
      <w:r w:rsidR="000C0B76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 </w:t>
      </w:r>
      <w:r w:rsidR="004566CA">
        <w:rPr>
          <w:rFonts w:asciiTheme="minorHAnsi" w:hAnsiTheme="minorHAnsi" w:cstheme="minorHAnsi"/>
          <w:color w:val="auto"/>
          <w:shd w:val="clear" w:color="auto" w:fill="FFFFFF"/>
        </w:rPr>
        <w:t xml:space="preserve">unique </w:t>
      </w:r>
      <w:r w:rsidR="000C0B76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but recognizable </w:t>
      </w:r>
      <w:r w:rsidR="004566CA">
        <w:rPr>
          <w:rFonts w:asciiTheme="minorHAnsi" w:hAnsiTheme="minorHAnsi" w:cstheme="minorHAnsi"/>
          <w:color w:val="auto"/>
          <w:shd w:val="clear" w:color="auto" w:fill="FFFFFF"/>
        </w:rPr>
        <w:t>voice</w:t>
      </w:r>
      <w:r w:rsidR="000C0B76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 begins with </w:t>
      </w:r>
      <w:r w:rsidR="004566CA">
        <w:rPr>
          <w:rFonts w:asciiTheme="minorHAnsi" w:hAnsiTheme="minorHAnsi" w:cstheme="minorHAnsi"/>
          <w:color w:val="auto"/>
          <w:shd w:val="clear" w:color="auto" w:fill="FFFFFF"/>
          <w:lang w:val="en-GB"/>
        </w:rPr>
        <w:t>their</w:t>
      </w:r>
      <w:r w:rsidR="004566CA">
        <w:rPr>
          <w:rFonts w:asciiTheme="minorHAnsi" w:hAnsiTheme="minorHAnsi" w:cstheme="minorHAnsi"/>
          <w:color w:val="auto"/>
          <w:lang w:val="en-GB"/>
        </w:rPr>
        <w:t xml:space="preserve"> </w:t>
      </w:r>
      <w:r w:rsidR="00BD6A88">
        <w:rPr>
          <w:rFonts w:asciiTheme="minorHAnsi" w:hAnsiTheme="minorHAnsi" w:cstheme="minorHAnsi"/>
          <w:color w:val="auto"/>
          <w:shd w:val="clear" w:color="auto" w:fill="FFFFFF"/>
          <w:lang w:val="en-GB"/>
        </w:rPr>
        <w:t>creative vision</w:t>
      </w:r>
      <w:r w:rsidR="004566CA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 and writing style</w:t>
      </w:r>
      <w:r w:rsidR="00F37D18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 that shape every aspect of the </w:t>
      </w:r>
      <w:r w:rsidR="004566CA">
        <w:rPr>
          <w:rFonts w:asciiTheme="minorHAnsi" w:hAnsiTheme="minorHAnsi" w:cstheme="minorHAnsi"/>
          <w:color w:val="auto"/>
          <w:shd w:val="clear" w:color="auto" w:fill="FFFFFF"/>
          <w:lang w:val="en-GB"/>
        </w:rPr>
        <w:t>script</w:t>
      </w:r>
      <w:r w:rsidR="00F37D18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 </w:t>
      </w:r>
      <w:r w:rsidR="004566CA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from </w:t>
      </w:r>
      <w:r w:rsidR="00F37D18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the </w:t>
      </w:r>
      <w:r w:rsidRPr="00B95560">
        <w:rPr>
          <w:rFonts w:asciiTheme="minorHAnsi" w:hAnsiTheme="minorHAnsi" w:cstheme="minorHAnsi"/>
          <w:color w:val="auto"/>
          <w:shd w:val="clear" w:color="auto" w:fill="FFFFFF"/>
        </w:rPr>
        <w:t xml:space="preserve">phraseology, rhythm, </w:t>
      </w:r>
      <w:r w:rsidR="004566CA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B95560">
        <w:rPr>
          <w:rFonts w:asciiTheme="minorHAnsi" w:hAnsiTheme="minorHAnsi" w:cstheme="minorHAnsi"/>
          <w:color w:val="auto"/>
          <w:shd w:val="clear" w:color="auto" w:fill="FFFFFF"/>
        </w:rPr>
        <w:t>punctuation, word choice</w:t>
      </w:r>
      <w:r w:rsidR="004566CA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 and elevation.</w:t>
      </w:r>
    </w:p>
    <w:p w14:paraId="25AD1933" w14:textId="77777777" w:rsidR="000C20EB" w:rsidRDefault="000C20EB" w:rsidP="009146F4">
      <w:pPr>
        <w:pStyle w:val="Default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</w:p>
    <w:p w14:paraId="52941CD4" w14:textId="2AAE9067" w:rsidR="000C20EB" w:rsidRDefault="000C20EB" w:rsidP="009146F4">
      <w:pPr>
        <w:pStyle w:val="Default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The </w:t>
      </w:r>
      <w:r w:rsidR="00F37D18">
        <w:rPr>
          <w:rFonts w:asciiTheme="minorHAnsi" w:hAnsiTheme="minorHAnsi" w:cstheme="minorHAnsi"/>
          <w:color w:val="auto"/>
          <w:shd w:val="clear" w:color="auto" w:fill="FFFFFF"/>
          <w:lang w:val="en-GB"/>
        </w:rPr>
        <w:t>writer’s voic</w:t>
      </w:r>
      <w:r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e </w:t>
      </w:r>
      <w:r w:rsidR="004566CA"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comes through the </w:t>
      </w:r>
      <w:r>
        <w:rPr>
          <w:rFonts w:asciiTheme="minorHAnsi" w:hAnsiTheme="minorHAnsi" w:cstheme="minorHAnsi"/>
          <w:color w:val="auto"/>
          <w:shd w:val="clear" w:color="auto" w:fill="FFFFFF"/>
          <w:lang w:val="en-GB"/>
        </w:rPr>
        <w:t>five elements:</w:t>
      </w:r>
    </w:p>
    <w:p w14:paraId="7F68A684" w14:textId="77777777" w:rsidR="000C20EB" w:rsidRDefault="000C20EB" w:rsidP="009146F4">
      <w:pPr>
        <w:pStyle w:val="Default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</w:p>
    <w:p w14:paraId="7EBE2468" w14:textId="77777777" w:rsidR="000C20EB" w:rsidRPr="00B95560" w:rsidRDefault="000C20EB" w:rsidP="00AC0B2B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-GB"/>
        </w:rPr>
        <w:t>Scene description</w:t>
      </w:r>
    </w:p>
    <w:p w14:paraId="5F879381" w14:textId="77777777" w:rsidR="000C20EB" w:rsidRPr="00B95560" w:rsidRDefault="000C20EB" w:rsidP="00AC0B2B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-GB"/>
        </w:rPr>
        <w:t>Attitude</w:t>
      </w:r>
      <w:r w:rsidRPr="00B95560">
        <w:rPr>
          <w:rFonts w:asciiTheme="minorHAnsi" w:hAnsiTheme="minorHAnsi" w:cstheme="minorHAnsi"/>
          <w:color w:val="auto"/>
        </w:rPr>
        <w:t xml:space="preserve"> </w:t>
      </w:r>
    </w:p>
    <w:p w14:paraId="6F32A117" w14:textId="77777777" w:rsidR="000C20EB" w:rsidRPr="00B95560" w:rsidRDefault="000C20EB" w:rsidP="00AC0B2B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</w:rPr>
        <w:t>Ton</w:t>
      </w:r>
      <w:r w:rsidRPr="00B95560">
        <w:rPr>
          <w:rFonts w:asciiTheme="minorHAnsi" w:hAnsiTheme="minorHAnsi" w:cstheme="minorHAnsi"/>
          <w:color w:val="auto"/>
          <w:lang w:val="en-GB"/>
        </w:rPr>
        <w:t>e and atmosphere</w:t>
      </w:r>
    </w:p>
    <w:p w14:paraId="045AD869" w14:textId="77777777" w:rsidR="000C20EB" w:rsidRPr="00B95560" w:rsidRDefault="000C20EB" w:rsidP="00AC0B2B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-GB"/>
        </w:rPr>
        <w:t>Pacing</w:t>
      </w:r>
    </w:p>
    <w:p w14:paraId="2C2CDABC" w14:textId="77777777" w:rsidR="000C20EB" w:rsidRPr="00B95560" w:rsidRDefault="000C20EB" w:rsidP="00AC0B2B">
      <w:pPr>
        <w:pStyle w:val="Default"/>
        <w:numPr>
          <w:ilvl w:val="0"/>
          <w:numId w:val="9"/>
        </w:numPr>
        <w:ind w:left="714" w:hanging="357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-GB"/>
        </w:rPr>
        <w:t>Dialogue style</w:t>
      </w:r>
    </w:p>
    <w:p w14:paraId="6B76BC51" w14:textId="77777777" w:rsidR="009146F4" w:rsidRPr="00B95560" w:rsidRDefault="009146F4" w:rsidP="004D6ACB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0C7AB6A1" w14:textId="24F0B4CC" w:rsidR="004566CA" w:rsidRDefault="00F37D18" w:rsidP="004D6ACB">
      <w:pPr>
        <w:pStyle w:val="Default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However, </w:t>
      </w:r>
      <w:r w:rsidR="000C0B76">
        <w:rPr>
          <w:rFonts w:asciiTheme="minorHAnsi" w:hAnsiTheme="minorHAnsi" w:cstheme="minorHAnsi"/>
          <w:color w:val="auto"/>
          <w:lang w:val="en-GB"/>
        </w:rPr>
        <w:t>h</w:t>
      </w:r>
      <w:r w:rsidR="00630D47" w:rsidRPr="00B95560">
        <w:rPr>
          <w:rFonts w:asciiTheme="minorHAnsi" w:hAnsiTheme="minorHAnsi" w:cstheme="minorHAnsi"/>
          <w:color w:val="auto"/>
          <w:lang w:val="en-GB"/>
        </w:rPr>
        <w:t>ow do</w:t>
      </w:r>
      <w:r w:rsidR="004D0145">
        <w:rPr>
          <w:rFonts w:asciiTheme="minorHAnsi" w:hAnsiTheme="minorHAnsi" w:cstheme="minorHAnsi"/>
          <w:color w:val="auto"/>
          <w:lang w:val="en-GB"/>
        </w:rPr>
        <w:t xml:space="preserve"> you</w:t>
      </w:r>
      <w:r w:rsidR="000C0B76">
        <w:rPr>
          <w:rFonts w:asciiTheme="minorHAnsi" w:hAnsiTheme="minorHAnsi" w:cstheme="minorHAnsi"/>
          <w:color w:val="auto"/>
          <w:lang w:val="en-GB"/>
        </w:rPr>
        <w:t xml:space="preserve"> </w:t>
      </w:r>
      <w:r w:rsidR="00917197" w:rsidRPr="00B95560">
        <w:rPr>
          <w:rFonts w:asciiTheme="minorHAnsi" w:hAnsiTheme="minorHAnsi" w:cstheme="minorHAnsi"/>
          <w:color w:val="auto"/>
          <w:lang w:val="en-GB"/>
        </w:rPr>
        <w:t>develop</w:t>
      </w:r>
      <w:r w:rsidR="000C0B76">
        <w:rPr>
          <w:rFonts w:asciiTheme="minorHAnsi" w:hAnsiTheme="minorHAnsi" w:cstheme="minorHAnsi"/>
          <w:color w:val="auto"/>
          <w:lang w:val="en-GB"/>
        </w:rPr>
        <w:t xml:space="preserve"> </w:t>
      </w:r>
      <w:r w:rsidR="000C0CD9">
        <w:rPr>
          <w:rFonts w:asciiTheme="minorHAnsi" w:hAnsiTheme="minorHAnsi" w:cstheme="minorHAnsi"/>
          <w:color w:val="auto"/>
          <w:lang w:val="en-GB"/>
        </w:rPr>
        <w:t xml:space="preserve">a </w:t>
      </w:r>
      <w:r w:rsidR="000C0B76">
        <w:rPr>
          <w:rFonts w:asciiTheme="minorHAnsi" w:hAnsiTheme="minorHAnsi" w:cstheme="minorHAnsi"/>
          <w:color w:val="auto"/>
          <w:lang w:val="en-GB"/>
        </w:rPr>
        <w:t>writer’s voice</w:t>
      </w:r>
      <w:r w:rsidR="00917197" w:rsidRPr="00B95560">
        <w:rPr>
          <w:rFonts w:asciiTheme="minorHAnsi" w:hAnsiTheme="minorHAnsi" w:cstheme="minorHAnsi"/>
          <w:color w:val="auto"/>
          <w:lang w:val="en-GB"/>
        </w:rPr>
        <w:t xml:space="preserve">? </w:t>
      </w:r>
      <w:r w:rsidR="004566CA">
        <w:rPr>
          <w:rFonts w:asciiTheme="minorHAnsi" w:hAnsiTheme="minorHAnsi" w:cstheme="minorHAnsi"/>
          <w:color w:val="auto"/>
          <w:lang w:val="en-GB"/>
        </w:rPr>
        <w:t>Well, it</w:t>
      </w:r>
      <w:r w:rsidR="009146F4" w:rsidRPr="00B95560">
        <w:rPr>
          <w:rFonts w:asciiTheme="minorHAnsi" w:hAnsiTheme="minorHAnsi" w:cstheme="minorHAnsi"/>
          <w:color w:val="auto"/>
          <w:lang w:val="en-GB"/>
        </w:rPr>
        <w:t xml:space="preserve"> come</w:t>
      </w:r>
      <w:r w:rsidR="000C0CD9">
        <w:rPr>
          <w:rFonts w:asciiTheme="minorHAnsi" w:hAnsiTheme="minorHAnsi" w:cstheme="minorHAnsi"/>
          <w:color w:val="auto"/>
          <w:lang w:val="en-GB"/>
        </w:rPr>
        <w:t>s</w:t>
      </w:r>
      <w:r w:rsidR="009146F4" w:rsidRPr="00B95560">
        <w:rPr>
          <w:rFonts w:asciiTheme="minorHAnsi" w:hAnsiTheme="minorHAnsi" w:cstheme="minorHAnsi"/>
          <w:color w:val="auto"/>
          <w:lang w:val="en-GB"/>
        </w:rPr>
        <w:t xml:space="preserve"> </w:t>
      </w:r>
      <w:r w:rsidR="004566CA">
        <w:rPr>
          <w:rFonts w:asciiTheme="minorHAnsi" w:hAnsiTheme="minorHAnsi" w:cstheme="minorHAnsi"/>
          <w:color w:val="auto"/>
          <w:lang w:val="en-GB"/>
        </w:rPr>
        <w:t xml:space="preserve">with </w:t>
      </w:r>
      <w:r w:rsidR="000C0CD9">
        <w:rPr>
          <w:rFonts w:asciiTheme="minorHAnsi" w:hAnsiTheme="minorHAnsi" w:cstheme="minorHAnsi"/>
          <w:color w:val="auto"/>
          <w:lang w:val="en-GB"/>
        </w:rPr>
        <w:t>professional growth</w:t>
      </w:r>
      <w:r w:rsidR="004566CA">
        <w:rPr>
          <w:rFonts w:asciiTheme="minorHAnsi" w:hAnsiTheme="minorHAnsi" w:cstheme="minorHAnsi"/>
          <w:color w:val="auto"/>
          <w:lang w:val="en-GB"/>
        </w:rPr>
        <w:t xml:space="preserve"> and </w:t>
      </w:r>
      <w:r>
        <w:rPr>
          <w:rFonts w:asciiTheme="minorHAnsi" w:hAnsiTheme="minorHAnsi" w:cstheme="minorHAnsi"/>
          <w:color w:val="auto"/>
          <w:lang w:val="en-GB"/>
        </w:rPr>
        <w:t xml:space="preserve">self-awareness </w:t>
      </w:r>
      <w:r w:rsidR="004566CA">
        <w:rPr>
          <w:rFonts w:asciiTheme="minorHAnsi" w:hAnsiTheme="minorHAnsi" w:cstheme="minorHAnsi"/>
          <w:color w:val="auto"/>
          <w:lang w:val="en-GB"/>
        </w:rPr>
        <w:t xml:space="preserve">as well as nurturing </w:t>
      </w:r>
      <w:r w:rsidR="000C0CD9">
        <w:rPr>
          <w:rFonts w:asciiTheme="minorHAnsi" w:hAnsiTheme="minorHAnsi" w:cstheme="minorHAnsi"/>
          <w:color w:val="auto"/>
          <w:lang w:val="en-GB"/>
        </w:rPr>
        <w:t>one’s “inner landscape”</w:t>
      </w:r>
      <w:r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1CA9ED45" w14:textId="77777777" w:rsidR="004566CA" w:rsidRDefault="004566CA" w:rsidP="004D6ACB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7444CBA6" w14:textId="1FE86BE3" w:rsidR="00C23136" w:rsidRPr="0010277B" w:rsidRDefault="00F37D18" w:rsidP="009146F4">
      <w:pPr>
        <w:pStyle w:val="Default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Reading </w:t>
      </w:r>
      <w:r w:rsidR="004566CA">
        <w:rPr>
          <w:rFonts w:asciiTheme="minorHAnsi" w:hAnsiTheme="minorHAnsi" w:cstheme="minorHAnsi"/>
          <w:color w:val="auto"/>
          <w:lang w:val="en-GB"/>
        </w:rPr>
        <w:t>screen</w:t>
      </w:r>
      <w:r>
        <w:rPr>
          <w:rFonts w:asciiTheme="minorHAnsi" w:hAnsiTheme="minorHAnsi" w:cstheme="minorHAnsi"/>
          <w:color w:val="auto"/>
          <w:lang w:val="en-GB"/>
        </w:rPr>
        <w:t xml:space="preserve">works </w:t>
      </w:r>
      <w:r w:rsidR="004566CA">
        <w:rPr>
          <w:rFonts w:asciiTheme="minorHAnsi" w:hAnsiTheme="minorHAnsi" w:cstheme="minorHAnsi"/>
          <w:color w:val="auto"/>
          <w:lang w:val="en-GB"/>
        </w:rPr>
        <w:t xml:space="preserve">by </w:t>
      </w:r>
      <w:r w:rsidR="000C20EB" w:rsidRPr="00B95560">
        <w:rPr>
          <w:rFonts w:asciiTheme="minorHAnsi" w:hAnsiTheme="minorHAnsi" w:cstheme="minorHAnsi"/>
          <w:color w:val="auto"/>
        </w:rPr>
        <w:t>Diablo Cody, Gillian Flynn, Phoebe Waller-Bridge</w:t>
      </w:r>
      <w:r w:rsidR="005B2834" w:rsidRPr="00307AB2">
        <w:rPr>
          <w:rFonts w:asciiTheme="minorHAnsi" w:hAnsiTheme="minorHAnsi" w:cstheme="minorHAnsi"/>
          <w:color w:val="auto"/>
        </w:rPr>
        <w:t>rs</w:t>
      </w:r>
      <w:r w:rsidR="000C20EB">
        <w:rPr>
          <w:rFonts w:asciiTheme="minorHAnsi" w:hAnsiTheme="minorHAnsi" w:cstheme="minorHAnsi"/>
          <w:color w:val="auto"/>
          <w:lang w:val="en-GB"/>
        </w:rPr>
        <w:t xml:space="preserve">, </w:t>
      </w:r>
      <w:r w:rsidR="004D6ACB" w:rsidRPr="00B95560">
        <w:rPr>
          <w:rFonts w:asciiTheme="minorHAnsi" w:hAnsiTheme="minorHAnsi" w:cstheme="minorHAnsi"/>
          <w:color w:val="auto"/>
        </w:rPr>
        <w:t xml:space="preserve">Aaron Sorkin, Steven Moffat, Martin </w:t>
      </w:r>
      <w:r w:rsidR="004D0145" w:rsidRPr="00B95560">
        <w:rPr>
          <w:rFonts w:asciiTheme="minorHAnsi" w:hAnsiTheme="minorHAnsi" w:cstheme="minorHAnsi"/>
          <w:color w:val="auto"/>
        </w:rPr>
        <w:t>McDonagh</w:t>
      </w:r>
      <w:r w:rsidR="004D6ACB" w:rsidRPr="00B95560">
        <w:rPr>
          <w:rFonts w:asciiTheme="minorHAnsi" w:hAnsiTheme="minorHAnsi" w:cstheme="minorHAnsi"/>
          <w:color w:val="auto"/>
        </w:rPr>
        <w:t xml:space="preserve">, Anthony Minghella, </w:t>
      </w:r>
      <w:r w:rsidR="009146F4" w:rsidRPr="00B95560">
        <w:rPr>
          <w:rFonts w:asciiTheme="minorHAnsi" w:hAnsiTheme="minorHAnsi" w:cstheme="minorHAnsi"/>
          <w:color w:val="auto"/>
          <w:lang w:val="en-GB"/>
        </w:rPr>
        <w:t xml:space="preserve">and </w:t>
      </w:r>
      <w:r w:rsidR="004D6ACB" w:rsidRPr="00B95560">
        <w:rPr>
          <w:rFonts w:asciiTheme="minorHAnsi" w:hAnsiTheme="minorHAnsi" w:cstheme="minorHAnsi"/>
          <w:color w:val="auto"/>
        </w:rPr>
        <w:t>Billy Wilder</w:t>
      </w:r>
      <w:r w:rsidR="009146F4" w:rsidRPr="00B95560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 xml:space="preserve">is also </w:t>
      </w:r>
      <w:r w:rsidR="004566CA">
        <w:rPr>
          <w:rFonts w:asciiTheme="minorHAnsi" w:hAnsiTheme="minorHAnsi" w:cstheme="minorHAnsi"/>
          <w:color w:val="auto"/>
          <w:lang w:val="en-GB"/>
        </w:rPr>
        <w:t>immensely</w:t>
      </w:r>
      <w:r>
        <w:rPr>
          <w:rFonts w:asciiTheme="minorHAnsi" w:hAnsiTheme="minorHAnsi" w:cstheme="minorHAnsi"/>
          <w:color w:val="auto"/>
          <w:lang w:val="en-GB"/>
        </w:rPr>
        <w:t xml:space="preserve"> helpful.</w:t>
      </w:r>
    </w:p>
    <w:p w14:paraId="6B790B3D" w14:textId="77777777" w:rsidR="004D6ACB" w:rsidRPr="00B95560" w:rsidRDefault="004D6ACB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107233DF" w14:textId="77777777" w:rsidR="004843B7" w:rsidRDefault="006651D3" w:rsidP="004843B7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95560">
        <w:rPr>
          <w:rFonts w:asciiTheme="minorHAnsi" w:hAnsiTheme="minorHAnsi" w:cstheme="minorHAnsi"/>
          <w:b/>
          <w:bCs/>
          <w:color w:val="auto"/>
          <w:lang w:val="en-GB"/>
        </w:rPr>
        <w:t>Workshop</w:t>
      </w:r>
      <w:r w:rsidRPr="00B95560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2BB877ED" w14:textId="3057F1F9" w:rsidR="00A31B1D" w:rsidRPr="004843B7" w:rsidRDefault="009146F4" w:rsidP="004843B7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95560">
        <w:rPr>
          <w:rFonts w:asciiTheme="minorHAnsi" w:hAnsiTheme="minorHAnsi" w:cstheme="minorHAnsi"/>
          <w:color w:val="auto"/>
          <w:lang w:val="en-GB"/>
        </w:rPr>
        <w:t xml:space="preserve">Analysis of the selected scripts written by </w:t>
      </w:r>
      <w:r w:rsidR="004D6ACB" w:rsidRPr="00B95560">
        <w:rPr>
          <w:rFonts w:asciiTheme="minorHAnsi" w:hAnsiTheme="minorHAnsi" w:cstheme="minorHAnsi"/>
          <w:color w:val="auto"/>
        </w:rPr>
        <w:t xml:space="preserve">Aaron Sorkin, Steven Moffat, Martin </w:t>
      </w:r>
      <w:r w:rsidR="004D0145" w:rsidRPr="00B95560">
        <w:rPr>
          <w:rFonts w:asciiTheme="minorHAnsi" w:hAnsiTheme="minorHAnsi" w:cstheme="minorHAnsi"/>
          <w:color w:val="auto"/>
        </w:rPr>
        <w:t>McDonagh</w:t>
      </w:r>
      <w:r w:rsidR="004D6ACB" w:rsidRPr="00B95560">
        <w:rPr>
          <w:rFonts w:asciiTheme="minorHAnsi" w:hAnsiTheme="minorHAnsi" w:cstheme="minorHAnsi"/>
          <w:color w:val="auto"/>
        </w:rPr>
        <w:t>, Diablo Cody, Gillian Flynn, Phoebe Waller-</w:t>
      </w:r>
      <w:r w:rsidR="004D6ACB" w:rsidRPr="00307AB2">
        <w:rPr>
          <w:rFonts w:asciiTheme="minorHAnsi" w:hAnsiTheme="minorHAnsi" w:cstheme="minorHAnsi"/>
          <w:color w:val="auto"/>
        </w:rPr>
        <w:t>Bridge</w:t>
      </w:r>
      <w:r w:rsidR="005B2834" w:rsidRPr="00307AB2">
        <w:rPr>
          <w:rFonts w:asciiTheme="minorHAnsi" w:hAnsiTheme="minorHAnsi" w:cstheme="minorHAnsi"/>
          <w:color w:val="auto"/>
        </w:rPr>
        <w:t>rs</w:t>
      </w:r>
      <w:r w:rsidR="004D6ACB" w:rsidRPr="00307AB2">
        <w:rPr>
          <w:rFonts w:asciiTheme="minorHAnsi" w:hAnsiTheme="minorHAnsi" w:cstheme="minorHAnsi"/>
          <w:color w:val="auto"/>
        </w:rPr>
        <w:t>,</w:t>
      </w:r>
      <w:r w:rsidR="004D6ACB" w:rsidRPr="00B95560">
        <w:rPr>
          <w:rFonts w:asciiTheme="minorHAnsi" w:hAnsiTheme="minorHAnsi" w:cstheme="minorHAnsi"/>
          <w:color w:val="auto"/>
        </w:rPr>
        <w:t xml:space="preserve"> Anthony Minghella, </w:t>
      </w:r>
      <w:r w:rsidRPr="00B95560">
        <w:rPr>
          <w:rFonts w:asciiTheme="minorHAnsi" w:hAnsiTheme="minorHAnsi" w:cstheme="minorHAnsi"/>
          <w:color w:val="auto"/>
          <w:lang w:val="en-GB"/>
        </w:rPr>
        <w:t xml:space="preserve">and </w:t>
      </w:r>
      <w:r w:rsidR="004D6ACB" w:rsidRPr="00B95560">
        <w:rPr>
          <w:rFonts w:asciiTheme="minorHAnsi" w:hAnsiTheme="minorHAnsi" w:cstheme="minorHAnsi"/>
          <w:color w:val="auto"/>
        </w:rPr>
        <w:t xml:space="preserve">Billy Wilder. </w:t>
      </w:r>
    </w:p>
    <w:p w14:paraId="6BFEC46D" w14:textId="27C269E2" w:rsidR="004D0145" w:rsidRDefault="004D0145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41D643B8" w14:textId="53F0B286" w:rsidR="00B95560" w:rsidRPr="00B95560" w:rsidRDefault="00B95560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578CF41A" w14:textId="5C98CFB6" w:rsidR="00C23136" w:rsidRPr="004843B7" w:rsidRDefault="00B95560" w:rsidP="004D6ACB">
      <w:pPr>
        <w:pStyle w:val="Default"/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</w:pPr>
      <w:r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Session 2 | Micro-</w:t>
      </w:r>
      <w:r w:rsidR="00C8224E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B</w:t>
      </w:r>
      <w:r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udget </w:t>
      </w:r>
      <w:r w:rsidR="00C8224E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S</w:t>
      </w:r>
      <w:r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cripts | </w:t>
      </w:r>
      <w:r w:rsidR="00C23136"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Tuesday 28 March 2023</w:t>
      </w:r>
    </w:p>
    <w:p w14:paraId="66D5E2C2" w14:textId="77777777" w:rsidR="00C23136" w:rsidRPr="00B95560" w:rsidRDefault="00C23136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2E43A1BD" w14:textId="10560668" w:rsidR="00A31B1D" w:rsidRPr="00B95560" w:rsidRDefault="00A31B1D" w:rsidP="00B60A69">
      <w:pPr>
        <w:pStyle w:val="Default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-GB"/>
        </w:rPr>
        <w:t>Writing micro</w:t>
      </w:r>
      <w:r w:rsidR="00AC0B2B">
        <w:rPr>
          <w:rFonts w:asciiTheme="minorHAnsi" w:hAnsiTheme="minorHAnsi" w:cstheme="minorHAnsi"/>
          <w:color w:val="auto"/>
          <w:lang w:val="en-GB"/>
        </w:rPr>
        <w:t>-</w:t>
      </w:r>
      <w:r w:rsidRPr="00B95560">
        <w:rPr>
          <w:rFonts w:asciiTheme="minorHAnsi" w:hAnsiTheme="minorHAnsi" w:cstheme="minorHAnsi"/>
          <w:color w:val="auto"/>
          <w:lang w:val="en-GB"/>
        </w:rPr>
        <w:t xml:space="preserve">budget scripts </w:t>
      </w:r>
      <w:r w:rsidRPr="00B95560">
        <w:rPr>
          <w:rFonts w:asciiTheme="minorHAnsi" w:hAnsiTheme="minorHAnsi" w:cstheme="minorHAnsi"/>
          <w:color w:val="auto"/>
          <w:lang w:val="en"/>
        </w:rPr>
        <w:t>are easier to finance and produce</w:t>
      </w:r>
      <w:r w:rsidR="00AC0B2B">
        <w:rPr>
          <w:rFonts w:asciiTheme="minorHAnsi" w:hAnsiTheme="minorHAnsi" w:cstheme="minorHAnsi"/>
          <w:color w:val="auto"/>
          <w:lang w:val="en"/>
        </w:rPr>
        <w:t>—</w:t>
      </w:r>
      <w:r w:rsidRPr="00B95560">
        <w:rPr>
          <w:rFonts w:asciiTheme="minorHAnsi" w:hAnsiTheme="minorHAnsi" w:cstheme="minorHAnsi"/>
          <w:color w:val="auto"/>
          <w:lang w:val="en"/>
        </w:rPr>
        <w:t>they involve less financial risk. Therefore, a strong, character-based</w:t>
      </w:r>
      <w:r w:rsidR="004D0145">
        <w:rPr>
          <w:rFonts w:asciiTheme="minorHAnsi" w:hAnsiTheme="minorHAnsi" w:cstheme="minorHAnsi"/>
          <w:color w:val="auto"/>
          <w:lang w:val="en"/>
        </w:rPr>
        <w:t xml:space="preserve"> c</w:t>
      </w:r>
      <w:r w:rsidR="00820CA4" w:rsidRPr="00B95560">
        <w:rPr>
          <w:rFonts w:asciiTheme="minorHAnsi" w:hAnsiTheme="minorHAnsi" w:cstheme="minorHAnsi"/>
          <w:color w:val="auto"/>
          <w:lang w:val="en"/>
        </w:rPr>
        <w:t>ontained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script can be an attractive </w:t>
      </w:r>
      <w:r w:rsidR="00820CA4" w:rsidRPr="00B95560">
        <w:rPr>
          <w:rFonts w:asciiTheme="minorHAnsi" w:hAnsiTheme="minorHAnsi" w:cstheme="minorHAnsi"/>
          <w:color w:val="auto"/>
          <w:lang w:val="en"/>
        </w:rPr>
        <w:t>project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for producers. </w:t>
      </w:r>
    </w:p>
    <w:p w14:paraId="73A0A90C" w14:textId="77777777" w:rsidR="00A31B1D" w:rsidRPr="00B95560" w:rsidRDefault="00A31B1D" w:rsidP="00B60A69">
      <w:pPr>
        <w:pStyle w:val="Default"/>
        <w:rPr>
          <w:rFonts w:asciiTheme="minorHAnsi" w:hAnsiTheme="minorHAnsi" w:cstheme="minorHAnsi"/>
          <w:color w:val="auto"/>
        </w:rPr>
      </w:pPr>
    </w:p>
    <w:p w14:paraId="3E8E47A5" w14:textId="7D3B2159" w:rsidR="004D6ACB" w:rsidRPr="00B95560" w:rsidRDefault="00A31B1D" w:rsidP="004D6ACB">
      <w:pPr>
        <w:pStyle w:val="Default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"/>
        </w:rPr>
        <w:t xml:space="preserve">But how do you take your ideas and characters and write a script for a low-budget film that could attract a strong cast and talented directors? How </w:t>
      </w:r>
      <w:r w:rsidR="00AC0B2B">
        <w:rPr>
          <w:rFonts w:asciiTheme="minorHAnsi" w:hAnsiTheme="minorHAnsi" w:cstheme="minorHAnsi"/>
          <w:color w:val="auto"/>
          <w:lang w:val="en"/>
        </w:rPr>
        <w:t>do you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make the most of constraints and limitations</w:t>
      </w:r>
      <w:r w:rsidR="004D6ACB" w:rsidRPr="00B95560">
        <w:rPr>
          <w:rFonts w:asciiTheme="minorHAnsi" w:hAnsiTheme="minorHAnsi" w:cstheme="minorHAnsi"/>
          <w:color w:val="auto"/>
        </w:rPr>
        <w:t xml:space="preserve">? </w:t>
      </w:r>
    </w:p>
    <w:p w14:paraId="5125C199" w14:textId="77777777" w:rsidR="00C23136" w:rsidRPr="00B95560" w:rsidRDefault="00C23136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1B0A54DB" w14:textId="49E61BEB" w:rsidR="00820CA4" w:rsidRPr="00B95560" w:rsidRDefault="00820CA4" w:rsidP="00BD3280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"/>
        </w:rPr>
        <w:t>Identification of good source material and/or ideas and concepts</w:t>
      </w:r>
      <w:r w:rsidR="00AC0B2B">
        <w:rPr>
          <w:rFonts w:asciiTheme="minorHAnsi" w:hAnsiTheme="minorHAnsi" w:cstheme="minorHAnsi"/>
          <w:color w:val="auto"/>
          <w:lang w:val="en"/>
        </w:rPr>
        <w:t>.</w:t>
      </w:r>
    </w:p>
    <w:p w14:paraId="76661EFC" w14:textId="43CB61BE" w:rsidR="00820CA4" w:rsidRPr="00B95560" w:rsidRDefault="00820CA4" w:rsidP="00BD3280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"/>
        </w:rPr>
        <w:t xml:space="preserve">An in-depth understanding of the aspects to keep in mind when writing a script for a low-budget film. </w:t>
      </w:r>
    </w:p>
    <w:p w14:paraId="13F60E49" w14:textId="635FD110" w:rsidR="00B95560" w:rsidRPr="00B95560" w:rsidRDefault="00B95560" w:rsidP="00BD3280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en"/>
        </w:rPr>
        <w:t>Collaboration and culture.</w:t>
      </w:r>
    </w:p>
    <w:p w14:paraId="56F6F6EC" w14:textId="043CA409" w:rsidR="00BD3280" w:rsidRPr="00B95560" w:rsidRDefault="00AC0B2B" w:rsidP="00BD3280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en"/>
        </w:rPr>
        <w:t xml:space="preserve">Case study: </w:t>
      </w:r>
      <w:r w:rsidR="00BD3280" w:rsidRPr="00B95560">
        <w:rPr>
          <w:rFonts w:asciiTheme="minorHAnsi" w:hAnsiTheme="minorHAnsi" w:cstheme="minorHAnsi"/>
          <w:color w:val="auto"/>
          <w:lang w:val="en"/>
        </w:rPr>
        <w:t xml:space="preserve"> </w:t>
      </w:r>
      <w:r w:rsidR="00BD3280" w:rsidRPr="00B95560">
        <w:rPr>
          <w:rFonts w:asciiTheme="minorHAnsi" w:hAnsiTheme="minorHAnsi" w:cstheme="minorHAnsi"/>
          <w:i/>
          <w:iCs/>
          <w:color w:val="auto"/>
        </w:rPr>
        <w:t>The Maltese Fighter</w:t>
      </w:r>
      <w:r w:rsidR="00B95560">
        <w:rPr>
          <w:rFonts w:asciiTheme="minorHAnsi" w:hAnsiTheme="minorHAnsi" w:cstheme="minorHAnsi"/>
          <w:i/>
          <w:iCs/>
          <w:color w:val="auto"/>
          <w:lang w:val="en-GB"/>
        </w:rPr>
        <w:t xml:space="preserve"> </w:t>
      </w:r>
      <w:r w:rsidR="00B95560" w:rsidRPr="00B95560">
        <w:rPr>
          <w:rFonts w:asciiTheme="minorHAnsi" w:hAnsiTheme="minorHAnsi" w:cstheme="minorHAnsi"/>
          <w:color w:val="auto"/>
          <w:lang w:val="en-GB"/>
        </w:rPr>
        <w:t>(20min)</w:t>
      </w:r>
      <w:r>
        <w:rPr>
          <w:rFonts w:asciiTheme="minorHAnsi" w:hAnsiTheme="minorHAnsi" w:cstheme="minorHAnsi"/>
          <w:color w:val="auto"/>
          <w:lang w:val="en-GB"/>
        </w:rPr>
        <w:t>, viewing, analysis and discussion.</w:t>
      </w:r>
    </w:p>
    <w:p w14:paraId="7D609B38" w14:textId="77777777" w:rsidR="004D6ACB" w:rsidRPr="00B95560" w:rsidRDefault="004D6ACB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6F96C2F2" w14:textId="77777777" w:rsidR="004843B7" w:rsidRDefault="00AC0B2B" w:rsidP="004843B7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95560">
        <w:rPr>
          <w:rFonts w:asciiTheme="minorHAnsi" w:hAnsiTheme="minorHAnsi" w:cstheme="minorHAnsi"/>
          <w:b/>
          <w:bCs/>
          <w:color w:val="auto"/>
          <w:lang w:val="en-GB"/>
        </w:rPr>
        <w:t>Workshop</w:t>
      </w:r>
      <w:r w:rsidRPr="00B95560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4B6B915E" w14:textId="559927C0" w:rsidR="004843B7" w:rsidRPr="004843B7" w:rsidRDefault="004843B7" w:rsidP="004843B7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>Writing 2 short cinematic scenes that focus on imagery.</w:t>
      </w:r>
    </w:p>
    <w:p w14:paraId="46A7CCF1" w14:textId="468C1786" w:rsidR="004D6ACB" w:rsidRDefault="004D6ACB" w:rsidP="004D6ACB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20107B80" w14:textId="77777777" w:rsidR="004D7426" w:rsidRPr="00B95560" w:rsidRDefault="004D7426" w:rsidP="004D6ACB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223B1EF6" w14:textId="27BB3CEB" w:rsidR="00C23136" w:rsidRPr="004843B7" w:rsidRDefault="00B95560" w:rsidP="004D6ACB">
      <w:pPr>
        <w:pStyle w:val="Default"/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</w:pPr>
      <w:r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Session 3 | Film Genres for Screenwriters | </w:t>
      </w:r>
      <w:r w:rsidR="00C23136" w:rsidRPr="004843B7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Wednesday 29 March 2023</w:t>
      </w:r>
    </w:p>
    <w:p w14:paraId="480869C6" w14:textId="77777777" w:rsidR="00C23136" w:rsidRPr="00B95560" w:rsidRDefault="00C23136" w:rsidP="004D6ACB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65EA24AB" w14:textId="58A5F2E0" w:rsidR="003154C4" w:rsidRDefault="003154C4" w:rsidP="000F3265">
      <w:pPr>
        <w:pStyle w:val="Default"/>
        <w:rPr>
          <w:rFonts w:asciiTheme="minorHAnsi" w:hAnsiTheme="minorHAnsi" w:cstheme="minorHAnsi"/>
          <w:color w:val="auto"/>
          <w:lang w:val="en"/>
        </w:rPr>
      </w:pPr>
      <w:r w:rsidRPr="00B95560">
        <w:rPr>
          <w:rFonts w:asciiTheme="minorHAnsi" w:hAnsiTheme="minorHAnsi" w:cstheme="minorHAnsi"/>
          <w:color w:val="auto"/>
          <w:lang w:val="en"/>
        </w:rPr>
        <w:t xml:space="preserve">Most mainstream films are genre </w:t>
      </w:r>
      <w:r w:rsidR="004843B7" w:rsidRPr="00B95560">
        <w:rPr>
          <w:rFonts w:asciiTheme="minorHAnsi" w:hAnsiTheme="minorHAnsi" w:cstheme="minorHAnsi"/>
          <w:color w:val="auto"/>
          <w:lang w:val="en"/>
        </w:rPr>
        <w:t>hybrids,</w:t>
      </w:r>
      <w:r w:rsidR="004843B7">
        <w:rPr>
          <w:rFonts w:asciiTheme="minorHAnsi" w:hAnsiTheme="minorHAnsi" w:cstheme="minorHAnsi"/>
          <w:color w:val="auto"/>
          <w:lang w:val="en"/>
        </w:rPr>
        <w:t xml:space="preserve"> and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it is very important that screenwriters understand genre conventions and their impact on iconography, narrative structure, character development, world, conflict, theme</w:t>
      </w:r>
      <w:r w:rsidR="004843B7">
        <w:rPr>
          <w:rFonts w:asciiTheme="minorHAnsi" w:hAnsiTheme="minorHAnsi" w:cstheme="minorHAnsi"/>
          <w:color w:val="auto"/>
          <w:lang w:val="en"/>
        </w:rPr>
        <w:t>,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and resolution. As screenwriters, we have to remember that just as audiences </w:t>
      </w:r>
      <w:r w:rsidR="004843B7">
        <w:rPr>
          <w:rFonts w:asciiTheme="minorHAnsi" w:hAnsiTheme="minorHAnsi" w:cstheme="minorHAnsi"/>
          <w:color w:val="auto"/>
          <w:lang w:val="en"/>
        </w:rPr>
        <w:t>evolve</w:t>
      </w:r>
      <w:r w:rsidRPr="00B95560">
        <w:rPr>
          <w:rFonts w:asciiTheme="minorHAnsi" w:hAnsiTheme="minorHAnsi" w:cstheme="minorHAnsi"/>
          <w:color w:val="auto"/>
          <w:lang w:val="en"/>
        </w:rPr>
        <w:t>, so do genres</w:t>
      </w:r>
      <w:r w:rsidR="004843B7">
        <w:rPr>
          <w:rFonts w:asciiTheme="minorHAnsi" w:hAnsiTheme="minorHAnsi" w:cstheme="minorHAnsi"/>
          <w:color w:val="auto"/>
          <w:lang w:val="en"/>
        </w:rPr>
        <w:t>-we need to tell the same story but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in a new guise. </w:t>
      </w:r>
    </w:p>
    <w:p w14:paraId="7E480CC0" w14:textId="77777777" w:rsidR="004843B7" w:rsidRDefault="004843B7" w:rsidP="000F3265">
      <w:pPr>
        <w:pStyle w:val="Default"/>
        <w:rPr>
          <w:rFonts w:asciiTheme="minorHAnsi" w:hAnsiTheme="minorHAnsi" w:cstheme="minorHAnsi"/>
          <w:color w:val="auto"/>
          <w:lang w:val="en"/>
        </w:rPr>
      </w:pPr>
    </w:p>
    <w:p w14:paraId="7FF6E68D" w14:textId="086C9A0A" w:rsidR="00A024E1" w:rsidRPr="00B95560" w:rsidRDefault="00A024E1" w:rsidP="000F3265">
      <w:pPr>
        <w:pStyle w:val="Default"/>
        <w:rPr>
          <w:rFonts w:asciiTheme="minorHAnsi" w:hAnsiTheme="minorHAnsi" w:cstheme="minorHAnsi"/>
          <w:color w:val="auto"/>
        </w:rPr>
      </w:pPr>
      <w:r w:rsidRPr="00A024E1">
        <w:rPr>
          <w:rFonts w:asciiTheme="minorHAnsi" w:hAnsiTheme="minorHAnsi" w:cstheme="minorHAnsi"/>
          <w:color w:val="auto"/>
        </w:rPr>
        <w:t>Each genre has its own distinct characteristics, which will differ from one genre to another.</w:t>
      </w:r>
      <w:r w:rsidRPr="00A024E1">
        <w:rPr>
          <w:rFonts w:asciiTheme="minorHAnsi" w:hAnsiTheme="minorHAnsi" w:cstheme="minorHAnsi"/>
          <w:color w:val="auto"/>
          <w:lang w:val="en-GB"/>
        </w:rPr>
        <w:t xml:space="preserve"> The audience wants something unfamiliar but in a genre. </w:t>
      </w:r>
      <w:r w:rsidRPr="00A024E1">
        <w:rPr>
          <w:rFonts w:asciiTheme="minorHAnsi" w:hAnsiTheme="minorHAnsi" w:cstheme="minorHAnsi"/>
          <w:color w:val="auto"/>
        </w:rPr>
        <w:t xml:space="preserve">Certain </w:t>
      </w:r>
      <w:r w:rsidR="0046731B">
        <w:rPr>
          <w:rFonts w:asciiTheme="minorHAnsi" w:hAnsiTheme="minorHAnsi" w:cstheme="minorHAnsi"/>
          <w:color w:val="auto"/>
        </w:rPr>
        <w:t xml:space="preserve">genre </w:t>
      </w:r>
      <w:r w:rsidRPr="00A024E1">
        <w:rPr>
          <w:rFonts w:asciiTheme="minorHAnsi" w:hAnsiTheme="minorHAnsi" w:cstheme="minorHAnsi"/>
          <w:color w:val="auto"/>
        </w:rPr>
        <w:t xml:space="preserve">elements must be included for a </w:t>
      </w:r>
      <w:r w:rsidR="0046731B">
        <w:rPr>
          <w:rFonts w:asciiTheme="minorHAnsi" w:hAnsiTheme="minorHAnsi" w:cstheme="minorHAnsi"/>
          <w:color w:val="auto"/>
        </w:rPr>
        <w:t>story</w:t>
      </w:r>
      <w:r w:rsidRPr="00A024E1">
        <w:rPr>
          <w:rFonts w:asciiTheme="minorHAnsi" w:hAnsiTheme="minorHAnsi" w:cstheme="minorHAnsi"/>
          <w:color w:val="auto"/>
        </w:rPr>
        <w:t xml:space="preserve"> to feel satisfying, otherwise, a contract between the audience and the </w:t>
      </w:r>
      <w:r w:rsidR="0046731B">
        <w:rPr>
          <w:rFonts w:asciiTheme="minorHAnsi" w:hAnsiTheme="minorHAnsi" w:cstheme="minorHAnsi"/>
          <w:color w:val="auto"/>
        </w:rPr>
        <w:t>screen</w:t>
      </w:r>
      <w:r w:rsidRPr="00A024E1">
        <w:rPr>
          <w:rFonts w:asciiTheme="minorHAnsi" w:hAnsiTheme="minorHAnsi" w:cstheme="minorHAnsi"/>
          <w:color w:val="auto"/>
        </w:rPr>
        <w:t>writer is stretched or even broken.</w:t>
      </w:r>
    </w:p>
    <w:p w14:paraId="175FD955" w14:textId="77777777" w:rsidR="008762D6" w:rsidRPr="00B95560" w:rsidRDefault="008762D6" w:rsidP="000F3265">
      <w:pPr>
        <w:pStyle w:val="Default"/>
        <w:rPr>
          <w:rFonts w:asciiTheme="minorHAnsi" w:hAnsiTheme="minorHAnsi" w:cstheme="minorHAnsi"/>
          <w:color w:val="auto"/>
        </w:rPr>
      </w:pPr>
    </w:p>
    <w:p w14:paraId="628D9E98" w14:textId="0FAAE4D5" w:rsidR="003154C4" w:rsidRPr="00B95560" w:rsidRDefault="003154C4" w:rsidP="000F3265">
      <w:pPr>
        <w:pStyle w:val="Default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"/>
        </w:rPr>
        <w:t xml:space="preserve">During our </w:t>
      </w:r>
      <w:r w:rsidR="008762D6" w:rsidRPr="00B95560">
        <w:rPr>
          <w:rFonts w:asciiTheme="minorHAnsi" w:hAnsiTheme="minorHAnsi" w:cstheme="minorHAnsi"/>
          <w:color w:val="auto"/>
          <w:lang w:val="en"/>
        </w:rPr>
        <w:t>session,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we will look for answers to the following questions</w:t>
      </w:r>
      <w:r w:rsidR="0046731B">
        <w:rPr>
          <w:rFonts w:asciiTheme="minorHAnsi" w:hAnsiTheme="minorHAnsi" w:cstheme="minorHAnsi"/>
          <w:color w:val="auto"/>
          <w:lang w:val="en"/>
        </w:rPr>
        <w:t>:</w:t>
      </w:r>
    </w:p>
    <w:p w14:paraId="5C99AB77" w14:textId="77777777" w:rsidR="00C23136" w:rsidRPr="00B95560" w:rsidRDefault="00C23136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011685FA" w14:textId="77777777" w:rsidR="005C61AB" w:rsidRPr="005C61AB" w:rsidRDefault="005C61AB" w:rsidP="00CC0C5C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</w:rPr>
      </w:pPr>
      <w:r w:rsidRPr="005C61AB">
        <w:rPr>
          <w:rFonts w:asciiTheme="minorHAnsi" w:hAnsiTheme="minorHAnsi" w:cstheme="minorHAnsi"/>
          <w:color w:val="auto"/>
          <w:lang w:val="en-GB"/>
        </w:rPr>
        <w:t>What is frightening, or what possibilities do we fear? (horror films)</w:t>
      </w:r>
    </w:p>
    <w:p w14:paraId="581E814A" w14:textId="77777777" w:rsidR="005C61AB" w:rsidRPr="005C61AB" w:rsidRDefault="005C61AB" w:rsidP="00CC0C5C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</w:rPr>
      </w:pPr>
      <w:r w:rsidRPr="005C61AB">
        <w:rPr>
          <w:rFonts w:asciiTheme="minorHAnsi" w:hAnsiTheme="minorHAnsi" w:cstheme="minorHAnsi"/>
          <w:color w:val="auto"/>
          <w:lang w:val="en-GB"/>
        </w:rPr>
        <w:t>What is criminal, or what are the boundaries of social morality that we must not cross? (gangster, crime films)</w:t>
      </w:r>
    </w:p>
    <w:p w14:paraId="2552D9F0" w14:textId="77777777" w:rsidR="005C61AB" w:rsidRPr="005C61AB" w:rsidRDefault="005C61AB" w:rsidP="00CC0C5C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</w:rPr>
      </w:pPr>
      <w:r w:rsidRPr="005C61AB">
        <w:rPr>
          <w:rFonts w:asciiTheme="minorHAnsi" w:hAnsiTheme="minorHAnsi" w:cstheme="minorHAnsi"/>
          <w:color w:val="auto"/>
          <w:lang w:val="en-GB"/>
        </w:rPr>
        <w:t>What is morality? (melodramas)</w:t>
      </w:r>
    </w:p>
    <w:p w14:paraId="767F9A43" w14:textId="77777777" w:rsidR="005C61AB" w:rsidRPr="005C61AB" w:rsidRDefault="005C61AB" w:rsidP="00CC0C5C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</w:rPr>
      </w:pPr>
      <w:r w:rsidRPr="005C61AB">
        <w:rPr>
          <w:rFonts w:asciiTheme="minorHAnsi" w:hAnsiTheme="minorHAnsi" w:cstheme="minorHAnsi"/>
          <w:color w:val="auto"/>
          <w:lang w:val="en-GB"/>
        </w:rPr>
        <w:t>What is acceptance and belonging? (romantic comedies)</w:t>
      </w:r>
    </w:p>
    <w:p w14:paraId="7EAB229B" w14:textId="2A1970E8" w:rsidR="005C61AB" w:rsidRPr="0046731B" w:rsidRDefault="005C61AB" w:rsidP="00CC0C5C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</w:rPr>
      </w:pPr>
      <w:r w:rsidRPr="005C61AB">
        <w:rPr>
          <w:rFonts w:asciiTheme="minorHAnsi" w:hAnsiTheme="minorHAnsi" w:cstheme="minorHAnsi"/>
          <w:color w:val="auto"/>
          <w:lang w:val="en-GB"/>
        </w:rPr>
        <w:t>What is the future? (science fiction)</w:t>
      </w:r>
    </w:p>
    <w:p w14:paraId="2D0D5098" w14:textId="72D9A8AA" w:rsidR="0046731B" w:rsidRDefault="0046731B" w:rsidP="0046731B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60DB510C" w14:textId="359F93A3" w:rsidR="0046731B" w:rsidRPr="00B95560" w:rsidRDefault="0046731B" w:rsidP="0046731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en"/>
        </w:rPr>
        <w:t xml:space="preserve">We need to be aware that answers to the above 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questions </w:t>
      </w:r>
      <w:r>
        <w:rPr>
          <w:rFonts w:asciiTheme="minorHAnsi" w:hAnsiTheme="minorHAnsi" w:cstheme="minorHAnsi"/>
          <w:color w:val="auto"/>
          <w:lang w:val="en"/>
        </w:rPr>
        <w:t xml:space="preserve">will vary 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from generation to generation as values change. Genre films are a product of the socio-historical context; </w:t>
      </w:r>
      <w:r>
        <w:rPr>
          <w:rFonts w:asciiTheme="minorHAnsi" w:hAnsiTheme="minorHAnsi" w:cstheme="minorHAnsi"/>
          <w:color w:val="auto"/>
          <w:lang w:val="en"/>
        </w:rPr>
        <w:t>o</w:t>
      </w:r>
      <w:r w:rsidRPr="00B95560">
        <w:rPr>
          <w:rFonts w:asciiTheme="minorHAnsi" w:hAnsiTheme="minorHAnsi" w:cstheme="minorHAnsi"/>
          <w:color w:val="auto"/>
          <w:lang w:val="en"/>
        </w:rPr>
        <w:t>bserving them becomes a cultural ritual in which hegemonic values are studied and either change or reinforce</w:t>
      </w:r>
      <w:r>
        <w:rPr>
          <w:rFonts w:asciiTheme="minorHAnsi" w:hAnsiTheme="minorHAnsi" w:cstheme="minorHAnsi"/>
          <w:color w:val="auto"/>
          <w:lang w:val="en"/>
        </w:rPr>
        <w:t xml:space="preserve"> the answers.</w:t>
      </w:r>
    </w:p>
    <w:p w14:paraId="3D948754" w14:textId="77777777" w:rsidR="005C61AB" w:rsidRPr="005C61AB" w:rsidRDefault="005C61AB" w:rsidP="004D7426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37E8F9AA" w14:textId="77777777" w:rsidR="00B95560" w:rsidRPr="00B95560" w:rsidRDefault="006651D3" w:rsidP="008762D6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95560">
        <w:rPr>
          <w:rFonts w:asciiTheme="minorHAnsi" w:hAnsiTheme="minorHAnsi" w:cstheme="minorHAnsi"/>
          <w:b/>
          <w:bCs/>
          <w:color w:val="auto"/>
          <w:lang w:val="en-GB"/>
        </w:rPr>
        <w:t>Workshop</w:t>
      </w:r>
    </w:p>
    <w:p w14:paraId="0A5E4A7A" w14:textId="4422218E" w:rsidR="00C23136" w:rsidRDefault="00B95560" w:rsidP="008762D6">
      <w:pPr>
        <w:pStyle w:val="Default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Writing</w:t>
      </w:r>
      <w:r w:rsidR="00707184" w:rsidRPr="00B95560">
        <w:rPr>
          <w:rFonts w:asciiTheme="minorHAnsi" w:hAnsiTheme="minorHAnsi" w:cstheme="minorHAnsi"/>
          <w:color w:val="auto"/>
          <w:lang w:val="en-GB"/>
        </w:rPr>
        <w:t xml:space="preserve"> an</w:t>
      </w:r>
      <w:r w:rsidR="004D6ACB" w:rsidRPr="00B95560">
        <w:rPr>
          <w:rFonts w:asciiTheme="minorHAnsi" w:hAnsiTheme="minorHAnsi" w:cstheme="minorHAnsi"/>
          <w:color w:val="auto"/>
        </w:rPr>
        <w:t xml:space="preserve"> outline</w:t>
      </w:r>
      <w:r w:rsidR="00707184" w:rsidRPr="00B95560">
        <w:rPr>
          <w:rFonts w:asciiTheme="minorHAnsi" w:hAnsiTheme="minorHAnsi" w:cstheme="minorHAnsi"/>
          <w:color w:val="auto"/>
          <w:lang w:val="en-GB"/>
        </w:rPr>
        <w:t xml:space="preserve"> </w:t>
      </w:r>
      <w:r w:rsidR="0046731B">
        <w:rPr>
          <w:rFonts w:asciiTheme="minorHAnsi" w:hAnsiTheme="minorHAnsi" w:cstheme="minorHAnsi"/>
          <w:color w:val="auto"/>
          <w:lang w:val="en-GB"/>
        </w:rPr>
        <w:t xml:space="preserve">in different genres: </w:t>
      </w:r>
    </w:p>
    <w:p w14:paraId="6C6E149B" w14:textId="77777777" w:rsidR="00BC0782" w:rsidRPr="00B95560" w:rsidRDefault="00BC0782" w:rsidP="008762D6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45635DDB" w14:textId="77777777" w:rsidR="008762D6" w:rsidRPr="008762D6" w:rsidRDefault="008762D6" w:rsidP="00B9556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8762D6">
        <w:rPr>
          <w:rFonts w:asciiTheme="minorHAnsi" w:hAnsiTheme="minorHAnsi" w:cstheme="minorHAnsi"/>
          <w:color w:val="auto"/>
        </w:rPr>
        <w:t>An adventure that turns bad.</w:t>
      </w:r>
    </w:p>
    <w:p w14:paraId="1014845C" w14:textId="77777777" w:rsidR="008762D6" w:rsidRPr="008762D6" w:rsidRDefault="008762D6" w:rsidP="00B9556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8762D6">
        <w:rPr>
          <w:rFonts w:asciiTheme="minorHAnsi" w:hAnsiTheme="minorHAnsi" w:cstheme="minorHAnsi"/>
          <w:color w:val="auto"/>
        </w:rPr>
        <w:t>The workplace has its own rules.</w:t>
      </w:r>
    </w:p>
    <w:p w14:paraId="7E26832D" w14:textId="77777777" w:rsidR="008762D6" w:rsidRPr="008762D6" w:rsidRDefault="008762D6" w:rsidP="00B9556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8762D6">
        <w:rPr>
          <w:rFonts w:asciiTheme="minorHAnsi" w:hAnsiTheme="minorHAnsi" w:cstheme="minorHAnsi"/>
          <w:color w:val="auto"/>
        </w:rPr>
        <w:t>Avoid commitment at all costs.</w:t>
      </w:r>
    </w:p>
    <w:p w14:paraId="268359AC" w14:textId="77777777" w:rsidR="008762D6" w:rsidRPr="008762D6" w:rsidRDefault="008762D6" w:rsidP="00B9556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8762D6">
        <w:rPr>
          <w:rFonts w:asciiTheme="minorHAnsi" w:hAnsiTheme="minorHAnsi" w:cstheme="minorHAnsi"/>
          <w:color w:val="auto"/>
        </w:rPr>
        <w:lastRenderedPageBreak/>
        <w:t>Good intentions are never enough.</w:t>
      </w:r>
    </w:p>
    <w:p w14:paraId="1813ECEF" w14:textId="3E55E2A5" w:rsidR="008762D6" w:rsidRPr="008762D6" w:rsidRDefault="008762D6" w:rsidP="00B9556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8762D6">
        <w:rPr>
          <w:rFonts w:asciiTheme="minorHAnsi" w:hAnsiTheme="minorHAnsi" w:cstheme="minorHAnsi"/>
          <w:color w:val="auto"/>
        </w:rPr>
        <w:t>Ambition helps one and hurts many.</w:t>
      </w:r>
    </w:p>
    <w:p w14:paraId="4F75514F" w14:textId="77777777" w:rsidR="008762D6" w:rsidRPr="008762D6" w:rsidRDefault="008762D6" w:rsidP="00B9556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8762D6">
        <w:rPr>
          <w:rFonts w:asciiTheme="minorHAnsi" w:hAnsiTheme="minorHAnsi" w:cstheme="minorHAnsi"/>
          <w:color w:val="auto"/>
        </w:rPr>
        <w:t>Leaving home.</w:t>
      </w:r>
    </w:p>
    <w:p w14:paraId="62BD1E49" w14:textId="6AF318FD" w:rsidR="008762D6" w:rsidRPr="008762D6" w:rsidRDefault="008762D6" w:rsidP="00B9556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8762D6">
        <w:rPr>
          <w:rFonts w:asciiTheme="minorHAnsi" w:hAnsiTheme="minorHAnsi" w:cstheme="minorHAnsi"/>
          <w:color w:val="auto"/>
        </w:rPr>
        <w:t>My father</w:t>
      </w:r>
      <w:r w:rsidR="0051301A">
        <w:rPr>
          <w:rFonts w:asciiTheme="minorHAnsi" w:hAnsiTheme="minorHAnsi" w:cstheme="minorHAnsi"/>
          <w:color w:val="auto"/>
        </w:rPr>
        <w:t>/mother</w:t>
      </w:r>
      <w:r w:rsidRPr="008762D6">
        <w:rPr>
          <w:rFonts w:asciiTheme="minorHAnsi" w:hAnsiTheme="minorHAnsi" w:cstheme="minorHAnsi"/>
          <w:color w:val="auto"/>
        </w:rPr>
        <w:t xml:space="preserve"> the disappointment.</w:t>
      </w:r>
    </w:p>
    <w:p w14:paraId="486732EA" w14:textId="1924CA73" w:rsidR="008762D6" w:rsidRPr="00B95560" w:rsidRDefault="008762D6" w:rsidP="00B95560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8762D6">
        <w:rPr>
          <w:rFonts w:asciiTheme="minorHAnsi" w:hAnsiTheme="minorHAnsi" w:cstheme="minorHAnsi"/>
          <w:color w:val="auto"/>
        </w:rPr>
        <w:t>Technology is a threat.</w:t>
      </w:r>
    </w:p>
    <w:p w14:paraId="40ECF083" w14:textId="77777777" w:rsidR="00C23136" w:rsidRPr="00B95560" w:rsidRDefault="00C23136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73BA09CE" w14:textId="77777777" w:rsidR="004D7426" w:rsidRPr="00B95560" w:rsidRDefault="004D7426" w:rsidP="004D6ACB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</w:pPr>
    </w:p>
    <w:p w14:paraId="52B62762" w14:textId="7DB347E6" w:rsidR="00C23136" w:rsidRPr="00A33596" w:rsidRDefault="00B95560" w:rsidP="004D6ACB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Session 4 | </w:t>
      </w:r>
      <w:r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  <w:t xml:space="preserve">Kishōtenketsu </w:t>
      </w:r>
      <w:r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| </w:t>
      </w:r>
      <w:r w:rsidR="00C23136"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Thursday 30 March 2023</w:t>
      </w:r>
    </w:p>
    <w:p w14:paraId="13BCD6E7" w14:textId="77777777" w:rsidR="00C23136" w:rsidRPr="00B95560" w:rsidRDefault="00C23136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08BEFC89" w14:textId="662D4241" w:rsidR="005C61AB" w:rsidRPr="00B95560" w:rsidRDefault="004D6ACB" w:rsidP="005C61AB">
      <w:pPr>
        <w:rPr>
          <w:rFonts w:asciiTheme="minorHAnsi" w:hAnsiTheme="minorHAnsi" w:cstheme="minorHAnsi"/>
        </w:rPr>
      </w:pPr>
      <w:r w:rsidRPr="00B95560">
        <w:rPr>
          <w:rFonts w:asciiTheme="minorHAnsi" w:hAnsiTheme="minorHAnsi" w:cstheme="minorHAnsi"/>
        </w:rPr>
        <w:t xml:space="preserve">Kishōtenketsu </w:t>
      </w:r>
      <w:r w:rsidR="005C61AB" w:rsidRPr="00B95560">
        <w:rPr>
          <w:rFonts w:asciiTheme="minorHAnsi" w:hAnsiTheme="minorHAnsi" w:cstheme="minorHAnsi"/>
        </w:rPr>
        <w:t>is a story told in four parts</w:t>
      </w:r>
      <w:r w:rsidR="006651D3" w:rsidRPr="00B95560">
        <w:rPr>
          <w:rFonts w:asciiTheme="minorHAnsi" w:hAnsiTheme="minorHAnsi" w:cstheme="minorHAnsi"/>
        </w:rPr>
        <w:t xml:space="preserve"> that subverts our Western story structure</w:t>
      </w:r>
      <w:r w:rsidR="005F244B" w:rsidRPr="00B95560">
        <w:rPr>
          <w:rFonts w:asciiTheme="minorHAnsi" w:hAnsiTheme="minorHAnsi" w:cstheme="minorHAnsi"/>
        </w:rPr>
        <w:t xml:space="preserve"> concepts</w:t>
      </w:r>
      <w:r w:rsidR="006651D3" w:rsidRPr="00B95560">
        <w:rPr>
          <w:rFonts w:asciiTheme="minorHAnsi" w:hAnsiTheme="minorHAnsi" w:cstheme="minorHAnsi"/>
        </w:rPr>
        <w:t xml:space="preserve">. </w:t>
      </w:r>
      <w:r w:rsidR="00DB6F7F" w:rsidRPr="00B95560">
        <w:rPr>
          <w:rFonts w:asciiTheme="minorHAnsi" w:hAnsiTheme="minorHAnsi" w:cstheme="minorHAnsi"/>
        </w:rPr>
        <w:t xml:space="preserve">Kishōtenketsu </w:t>
      </w:r>
      <w:r w:rsidR="005C61AB" w:rsidRPr="00B95560">
        <w:rPr>
          <w:rFonts w:asciiTheme="minorHAnsi" w:hAnsiTheme="minorHAnsi" w:cstheme="minorHAnsi"/>
        </w:rPr>
        <w:t xml:space="preserve">is most closely associated with Japan, but it is also used in classic Chinese and Korean narratives. </w:t>
      </w:r>
    </w:p>
    <w:p w14:paraId="561270A3" w14:textId="7153B018" w:rsidR="004D7426" w:rsidRPr="00B95560" w:rsidRDefault="005C61AB" w:rsidP="005C61AB">
      <w:pPr>
        <w:rPr>
          <w:rFonts w:asciiTheme="minorHAnsi" w:hAnsiTheme="minorHAnsi" w:cstheme="minorHAnsi"/>
        </w:rPr>
      </w:pPr>
      <w:r w:rsidRPr="00B95560">
        <w:rPr>
          <w:rFonts w:asciiTheme="minorHAnsi" w:hAnsiTheme="minorHAnsi" w:cstheme="minorHAnsi"/>
        </w:rPr>
        <w:t xml:space="preserve">The plot of a Kishōtenketsu story relies on the </w:t>
      </w:r>
      <w:r w:rsidR="005F244B" w:rsidRPr="00B95560">
        <w:rPr>
          <w:rFonts w:asciiTheme="minorHAnsi" w:hAnsiTheme="minorHAnsi" w:cstheme="minorHAnsi"/>
        </w:rPr>
        <w:t>third-act</w:t>
      </w:r>
      <w:r w:rsidRPr="00B95560">
        <w:rPr>
          <w:rFonts w:asciiTheme="minorHAnsi" w:hAnsiTheme="minorHAnsi" w:cstheme="minorHAnsi"/>
        </w:rPr>
        <w:t xml:space="preserve"> twist. This is what puts the whole narrative into context. A traditional Western story starts by introducing conflict and builds to a climax. In Kishōtenketsu, the story is mostly set up that builds towards the story’s major twist</w:t>
      </w:r>
      <w:r w:rsidR="004D7426">
        <w:rPr>
          <w:rFonts w:asciiTheme="minorHAnsi" w:hAnsiTheme="minorHAnsi" w:cstheme="minorHAnsi"/>
        </w:rPr>
        <w:t>:</w:t>
      </w:r>
    </w:p>
    <w:p w14:paraId="2AE122E3" w14:textId="1DA61A1A" w:rsidR="00CC0C5C" w:rsidRPr="00B95560" w:rsidRDefault="00DB6F7F" w:rsidP="00CC0C5C">
      <w:pPr>
        <w:shd w:val="clear" w:color="auto" w:fill="FFFFFF"/>
        <w:spacing w:after="0" w:line="240" w:lineRule="auto"/>
        <w:ind w:left="720" w:hanging="72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ab/>
      </w:r>
      <w:r w:rsidR="005C61AB" w:rsidRPr="00B95560"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>Ki</w:t>
      </w:r>
      <w:r w:rsidR="005C61AB" w:rsidRPr="00B95560">
        <w:rPr>
          <w:rFonts w:asciiTheme="minorHAnsi" w:eastAsia="Times New Roman" w:hAnsiTheme="minorHAnsi" w:cstheme="minorHAnsi"/>
          <w:lang w:eastAsia="en-GB"/>
        </w:rPr>
        <w:t>: Introduction (a scene is set)</w:t>
      </w:r>
      <w:r>
        <w:rPr>
          <w:rFonts w:asciiTheme="minorHAnsi" w:eastAsia="Times New Roman" w:hAnsiTheme="minorHAnsi" w:cstheme="minorHAnsi"/>
          <w:lang w:eastAsia="en-GB"/>
        </w:rPr>
        <w:t>.</w:t>
      </w:r>
    </w:p>
    <w:p w14:paraId="19A5A44C" w14:textId="381C0428" w:rsidR="00CC0C5C" w:rsidRPr="00DB6F7F" w:rsidRDefault="00DB6F7F" w:rsidP="00CC0C5C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ab/>
      </w: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ab/>
      </w:r>
      <w:proofErr w:type="spellStart"/>
      <w:r w:rsidR="005C61AB" w:rsidRPr="00B95560"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>Shō</w:t>
      </w:r>
      <w:proofErr w:type="spellEnd"/>
      <w:r w:rsidR="005C61AB" w:rsidRPr="00B95560">
        <w:rPr>
          <w:rFonts w:asciiTheme="minorHAnsi" w:eastAsia="Times New Roman" w:hAnsiTheme="minorHAnsi" w:cstheme="minorHAnsi"/>
          <w:lang w:eastAsia="en-GB"/>
        </w:rPr>
        <w:t>: Development</w:t>
      </w:r>
      <w:r>
        <w:rPr>
          <w:rFonts w:asciiTheme="minorHAnsi" w:eastAsia="Times New Roman" w:hAnsiTheme="minorHAnsi" w:cstheme="minorHAnsi"/>
          <w:lang w:eastAsia="en-GB"/>
        </w:rPr>
        <w:t xml:space="preserve"> and</w:t>
      </w:r>
      <w:r w:rsidR="005C61AB" w:rsidRPr="00B95560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E</w:t>
      </w:r>
      <w:r w:rsidR="005C61AB" w:rsidRPr="00B95560">
        <w:rPr>
          <w:rFonts w:asciiTheme="minorHAnsi" w:hAnsiTheme="minorHAnsi" w:cstheme="minorHAnsi"/>
          <w:shd w:val="clear" w:color="auto" w:fill="FFFFFF"/>
        </w:rPr>
        <w:t>laboration on the scene, flushing out the characters and their</w:t>
      </w:r>
      <w:r w:rsidR="00F5519E">
        <w:rPr>
          <w:rFonts w:asciiTheme="minorHAnsi" w:hAnsiTheme="minorHAnsi" w:cstheme="minorHAnsi"/>
          <w:shd w:val="clear" w:color="auto" w:fill="FFFFFF"/>
        </w:rPr>
        <w:t xml:space="preserve"> </w:t>
      </w:r>
      <w:r w:rsidR="00F5519E">
        <w:rPr>
          <w:rFonts w:asciiTheme="minorHAnsi" w:hAnsiTheme="minorHAnsi" w:cstheme="minorHAnsi"/>
          <w:shd w:val="clear" w:color="auto" w:fill="FFFFFF"/>
        </w:rPr>
        <w:tab/>
      </w:r>
      <w:r w:rsidR="005C61AB" w:rsidRPr="00B95560">
        <w:rPr>
          <w:rFonts w:asciiTheme="minorHAnsi" w:hAnsiTheme="minorHAnsi" w:cstheme="minorHAnsi"/>
          <w:shd w:val="clear" w:color="auto" w:fill="FFFFFF"/>
        </w:rPr>
        <w:t>relationship</w:t>
      </w:r>
      <w:r w:rsidR="00CC0C5C">
        <w:rPr>
          <w:rFonts w:asciiTheme="minorHAnsi" w:hAnsiTheme="minorHAnsi" w:cstheme="minorHAnsi"/>
          <w:shd w:val="clear" w:color="auto" w:fill="FFFFFF"/>
        </w:rPr>
        <w:t>s.</w:t>
      </w:r>
    </w:p>
    <w:p w14:paraId="539DABA6" w14:textId="3F2EE4F8" w:rsidR="00CC0C5C" w:rsidRPr="00DB6F7F" w:rsidRDefault="00DB6F7F" w:rsidP="00CC0C5C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ab/>
      </w: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ab/>
      </w:r>
      <w:r w:rsidR="005C61AB" w:rsidRPr="00B95560"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>Ten</w:t>
      </w:r>
      <w:r w:rsidR="005C61AB" w:rsidRPr="00B95560">
        <w:rPr>
          <w:rFonts w:asciiTheme="minorHAnsi" w:eastAsia="Times New Roman" w:hAnsiTheme="minorHAnsi" w:cstheme="minorHAnsi"/>
          <w:lang w:eastAsia="en-GB"/>
        </w:rPr>
        <w:t xml:space="preserve">: Twist (complication) </w:t>
      </w:r>
      <w:r w:rsidR="005C61AB" w:rsidRPr="00B95560">
        <w:rPr>
          <w:rFonts w:asciiTheme="minorHAnsi" w:hAnsiTheme="minorHAnsi" w:cstheme="minorHAnsi"/>
          <w:shd w:val="clear" w:color="auto" w:fill="FFFFFF"/>
        </w:rPr>
        <w:t xml:space="preserve">Climax, an unforeseen event that doesn’t have to do with </w:t>
      </w:r>
      <w:r>
        <w:rPr>
          <w:rFonts w:asciiTheme="minorHAnsi" w:hAnsiTheme="minorHAnsi" w:cstheme="minorHAnsi"/>
          <w:shd w:val="clear" w:color="auto" w:fill="FFFFFF"/>
        </w:rPr>
        <w:t>Ki</w:t>
      </w:r>
      <w:r>
        <w:rPr>
          <w:rFonts w:asciiTheme="minorHAnsi" w:hAnsiTheme="minorHAnsi" w:cstheme="minorHAnsi"/>
          <w:shd w:val="clear" w:color="auto" w:fill="FFFFFF"/>
        </w:rPr>
        <w:tab/>
      </w:r>
      <w:r w:rsidR="005C61AB" w:rsidRPr="00B95560">
        <w:rPr>
          <w:rFonts w:asciiTheme="minorHAnsi" w:hAnsiTheme="minorHAnsi" w:cstheme="minorHAnsi"/>
          <w:shd w:val="clear" w:color="auto" w:fill="FFFFFF"/>
        </w:rPr>
        <w:t xml:space="preserve">and </w:t>
      </w:r>
      <w:proofErr w:type="spellStart"/>
      <w:r w:rsidRPr="00DB6F7F">
        <w:rPr>
          <w:rFonts w:asciiTheme="minorHAnsi" w:eastAsia="Times New Roman" w:hAnsiTheme="minorHAnsi" w:cstheme="minorHAnsi"/>
          <w:bdr w:val="none" w:sz="0" w:space="0" w:color="auto" w:frame="1"/>
          <w:lang w:eastAsia="en-GB"/>
        </w:rPr>
        <w:t>Shō</w:t>
      </w:r>
      <w:proofErr w:type="spellEnd"/>
      <w:r w:rsidRPr="00DB6F7F">
        <w:rPr>
          <w:rFonts w:asciiTheme="minorHAnsi" w:hAnsiTheme="minorHAnsi" w:cstheme="minorHAnsi"/>
          <w:shd w:val="clear" w:color="auto" w:fill="FFFFFF"/>
        </w:rPr>
        <w:t xml:space="preserve"> </w:t>
      </w:r>
      <w:r w:rsidR="005C61AB" w:rsidRPr="00B95560">
        <w:rPr>
          <w:rFonts w:asciiTheme="minorHAnsi" w:hAnsiTheme="minorHAnsi" w:cstheme="minorHAnsi"/>
          <w:shd w:val="clear" w:color="auto" w:fill="FFFFFF"/>
        </w:rPr>
        <w:t>directly</w:t>
      </w:r>
      <w:r>
        <w:rPr>
          <w:rFonts w:asciiTheme="minorHAnsi" w:hAnsiTheme="minorHAnsi" w:cstheme="minorHAnsi"/>
          <w:shd w:val="clear" w:color="auto" w:fill="FFFFFF"/>
        </w:rPr>
        <w:t xml:space="preserve">; </w:t>
      </w:r>
      <w:r w:rsidR="005C61AB" w:rsidRPr="00B95560">
        <w:rPr>
          <w:rFonts w:asciiTheme="minorHAnsi" w:hAnsiTheme="minorHAnsi" w:cstheme="minorHAnsi"/>
          <w:shd w:val="clear" w:color="auto" w:fill="FFFFFF"/>
        </w:rPr>
        <w:t>things become more complex.</w:t>
      </w:r>
    </w:p>
    <w:p w14:paraId="39FDD2FD" w14:textId="0705D9A8" w:rsidR="005C61AB" w:rsidRPr="00DB6F7F" w:rsidRDefault="00DB6F7F" w:rsidP="00CC0C5C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ab/>
      </w:r>
      <w:r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ab/>
      </w:r>
      <w:proofErr w:type="spellStart"/>
      <w:r w:rsidR="005C61AB" w:rsidRPr="00B95560"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en-GB"/>
        </w:rPr>
        <w:t>Ketsu</w:t>
      </w:r>
      <w:proofErr w:type="spellEnd"/>
      <w:r w:rsidR="00CC0C5C">
        <w:rPr>
          <w:rFonts w:asciiTheme="minorHAnsi" w:eastAsia="Times New Roman" w:hAnsiTheme="minorHAnsi" w:cstheme="minorHAnsi"/>
          <w:lang w:eastAsia="en-GB"/>
        </w:rPr>
        <w:t xml:space="preserve">: </w:t>
      </w:r>
      <w:r w:rsidR="005C61AB" w:rsidRPr="00B95560">
        <w:rPr>
          <w:rFonts w:asciiTheme="minorHAnsi" w:eastAsia="Times New Roman" w:hAnsiTheme="minorHAnsi" w:cstheme="minorHAnsi"/>
          <w:lang w:eastAsia="en-GB"/>
        </w:rPr>
        <w:t xml:space="preserve">Conclusion (reconciliation) </w:t>
      </w:r>
      <w:r w:rsidR="005C61AB" w:rsidRPr="00B95560">
        <w:rPr>
          <w:rFonts w:asciiTheme="minorHAnsi" w:hAnsiTheme="minorHAnsi" w:cstheme="minorHAnsi"/>
          <w:shd w:val="clear" w:color="auto" w:fill="FFFFFF"/>
        </w:rPr>
        <w:t>Resolution, focuses on how the third act interacts</w:t>
      </w:r>
      <w:r w:rsidR="00F5519E">
        <w:rPr>
          <w:rFonts w:asciiTheme="minorHAnsi" w:hAnsiTheme="minorHAnsi" w:cstheme="minorHAnsi"/>
          <w:shd w:val="clear" w:color="auto" w:fill="FFFFFF"/>
        </w:rPr>
        <w:t xml:space="preserve"> </w:t>
      </w:r>
      <w:r w:rsidR="00F5519E">
        <w:rPr>
          <w:rFonts w:asciiTheme="minorHAnsi" w:hAnsiTheme="minorHAnsi" w:cstheme="minorHAnsi"/>
          <w:shd w:val="clear" w:color="auto" w:fill="FFFFFF"/>
        </w:rPr>
        <w:tab/>
      </w:r>
      <w:r w:rsidR="005C61AB" w:rsidRPr="00B95560">
        <w:rPr>
          <w:rFonts w:asciiTheme="minorHAnsi" w:hAnsiTheme="minorHAnsi" w:cstheme="minorHAnsi"/>
          <w:shd w:val="clear" w:color="auto" w:fill="FFFFFF"/>
        </w:rPr>
        <w:t>with the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5C61AB" w:rsidRPr="00B95560">
        <w:rPr>
          <w:rFonts w:asciiTheme="minorHAnsi" w:hAnsiTheme="minorHAnsi" w:cstheme="minorHAnsi"/>
          <w:shd w:val="clear" w:color="auto" w:fill="FFFFFF"/>
        </w:rPr>
        <w:t>previous ones.</w:t>
      </w:r>
    </w:p>
    <w:p w14:paraId="46C63F13" w14:textId="77777777" w:rsidR="004D6ACB" w:rsidRPr="00B95560" w:rsidRDefault="004D6ACB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39FF514D" w14:textId="0BADFFC6" w:rsidR="006651D3" w:rsidRPr="00B95560" w:rsidRDefault="006651D3" w:rsidP="004D6ACB">
      <w:pPr>
        <w:pStyle w:val="Default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 w:rsidRPr="00B95560">
        <w:rPr>
          <w:rFonts w:asciiTheme="minorHAnsi" w:hAnsiTheme="minorHAnsi" w:cstheme="minorHAnsi"/>
          <w:color w:val="auto"/>
          <w:shd w:val="clear" w:color="auto" w:fill="FFFFFF"/>
        </w:rPr>
        <w:t xml:space="preserve">The unique thing about Kishōtenketsu is that </w:t>
      </w:r>
      <w:r w:rsidR="00DB6F7F">
        <w:rPr>
          <w:rFonts w:asciiTheme="minorHAnsi" w:hAnsiTheme="minorHAnsi" w:cstheme="minorHAnsi"/>
          <w:color w:val="auto"/>
          <w:shd w:val="clear" w:color="auto" w:fill="FFFFFF"/>
        </w:rPr>
        <w:t>it does not</w:t>
      </w:r>
      <w:r w:rsidRPr="00B95560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B6F7F">
        <w:rPr>
          <w:rFonts w:asciiTheme="minorHAnsi" w:hAnsiTheme="minorHAnsi" w:cstheme="minorHAnsi"/>
          <w:color w:val="auto"/>
          <w:shd w:val="clear" w:color="auto" w:fill="FFFFFF"/>
        </w:rPr>
        <w:t xml:space="preserve">offer </w:t>
      </w:r>
      <w:r w:rsidRPr="00B95560">
        <w:rPr>
          <w:rFonts w:asciiTheme="minorHAnsi" w:hAnsiTheme="minorHAnsi" w:cstheme="minorHAnsi"/>
          <w:color w:val="auto"/>
          <w:shd w:val="clear" w:color="auto" w:fill="FFFFFF"/>
        </w:rPr>
        <w:t>a transformative story.</w:t>
      </w:r>
      <w:r w:rsidR="00DB6F7F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DB6F7F">
        <w:rPr>
          <w:rFonts w:asciiTheme="minorHAnsi" w:hAnsiTheme="minorHAnsi" w:cstheme="minorHAnsi"/>
          <w:color w:val="auto"/>
          <w:shd w:val="clear" w:color="auto" w:fill="FFFFFF"/>
          <w:lang w:val="en-GB"/>
        </w:rPr>
        <w:t>T</w:t>
      </w:r>
      <w:r w:rsidRPr="00B95560">
        <w:rPr>
          <w:rFonts w:asciiTheme="minorHAnsi" w:hAnsiTheme="minorHAnsi" w:cstheme="minorHAnsi"/>
          <w:color w:val="auto"/>
          <w:shd w:val="clear" w:color="auto" w:fill="FFFFFF"/>
          <w:lang w:val="en-GB"/>
        </w:rPr>
        <w:t>he</w:t>
      </w:r>
      <w:r w:rsidRPr="00B95560">
        <w:rPr>
          <w:rFonts w:asciiTheme="minorHAnsi" w:hAnsiTheme="minorHAnsi" w:cstheme="minorHAnsi"/>
          <w:color w:val="auto"/>
          <w:shd w:val="clear" w:color="auto" w:fill="FFFFFF"/>
        </w:rPr>
        <w:t xml:space="preserve"> protagonist doesn’t have to suffer trauma and come out better or worse for it. There is a twist, but the twist does</w:t>
      </w:r>
      <w:r w:rsidR="00DB6F7F">
        <w:rPr>
          <w:rFonts w:asciiTheme="minorHAnsi" w:hAnsiTheme="minorHAnsi" w:cstheme="minorHAnsi"/>
          <w:color w:val="auto"/>
          <w:shd w:val="clear" w:color="auto" w:fill="FFFFFF"/>
        </w:rPr>
        <w:t xml:space="preserve"> not </w:t>
      </w:r>
      <w:r w:rsidRPr="00B95560">
        <w:rPr>
          <w:rFonts w:asciiTheme="minorHAnsi" w:hAnsiTheme="minorHAnsi" w:cstheme="minorHAnsi"/>
          <w:color w:val="auto"/>
          <w:shd w:val="clear" w:color="auto" w:fill="FFFFFF"/>
        </w:rPr>
        <w:t xml:space="preserve">t have to be earth-shattering or even a negative event. </w:t>
      </w:r>
    </w:p>
    <w:p w14:paraId="737FBDB4" w14:textId="189FA080" w:rsidR="006651D3" w:rsidRPr="00B95560" w:rsidRDefault="00DB6F7F" w:rsidP="004D6ACB">
      <w:pPr>
        <w:pStyle w:val="Default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>
        <w:rPr>
          <w:rFonts w:asciiTheme="minorHAnsi" w:hAnsiTheme="minorHAnsi" w:cstheme="minorHAnsi"/>
          <w:color w:val="auto"/>
          <w:shd w:val="clear" w:color="auto" w:fill="FFFFFF"/>
          <w:lang w:val="en-GB"/>
        </w:rPr>
        <w:t xml:space="preserve"> </w:t>
      </w:r>
    </w:p>
    <w:p w14:paraId="5F876C73" w14:textId="7C12EAE3" w:rsidR="006651D3" w:rsidRDefault="006651D3" w:rsidP="00B26639">
      <w:pPr>
        <w:pStyle w:val="Default"/>
        <w:rPr>
          <w:rFonts w:asciiTheme="minorHAnsi" w:hAnsiTheme="minorHAnsi" w:cstheme="minorHAnsi"/>
          <w:color w:val="auto"/>
          <w:lang w:val="en"/>
        </w:rPr>
      </w:pPr>
      <w:r w:rsidRPr="00B95560">
        <w:rPr>
          <w:rFonts w:asciiTheme="minorHAnsi" w:hAnsiTheme="minorHAnsi" w:cstheme="minorHAnsi"/>
          <w:color w:val="auto"/>
          <w:lang w:val="en"/>
        </w:rPr>
        <w:t xml:space="preserve">In addition, </w:t>
      </w:r>
      <w:r w:rsidR="00DB6F7F">
        <w:rPr>
          <w:rFonts w:asciiTheme="minorHAnsi" w:hAnsiTheme="minorHAnsi" w:cstheme="minorHAnsi"/>
          <w:color w:val="auto"/>
          <w:lang w:val="en"/>
        </w:rPr>
        <w:t>by applying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</w:t>
      </w:r>
      <w:r w:rsidR="00DB6F7F">
        <w:rPr>
          <w:rFonts w:asciiTheme="minorHAnsi" w:hAnsiTheme="minorHAnsi" w:cstheme="minorHAnsi"/>
          <w:color w:val="auto"/>
          <w:lang w:val="en"/>
        </w:rPr>
        <w:t xml:space="preserve">the </w:t>
      </w:r>
      <w:r w:rsidRPr="00B95560">
        <w:rPr>
          <w:rFonts w:asciiTheme="minorHAnsi" w:hAnsiTheme="minorHAnsi" w:cstheme="minorHAnsi"/>
          <w:color w:val="auto"/>
          <w:lang w:val="en"/>
        </w:rPr>
        <w:t>Kishōtenketsu</w:t>
      </w:r>
      <w:r w:rsidR="00DB6F7F">
        <w:rPr>
          <w:rFonts w:asciiTheme="minorHAnsi" w:hAnsiTheme="minorHAnsi" w:cstheme="minorHAnsi"/>
          <w:color w:val="auto"/>
          <w:lang w:val="en"/>
        </w:rPr>
        <w:t xml:space="preserve"> structure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, screenwriters have more freedom to develop characters as a phenomenon that is not catalyzed by conflict. </w:t>
      </w:r>
    </w:p>
    <w:p w14:paraId="7CCA0159" w14:textId="77777777" w:rsidR="00DB6F7F" w:rsidRPr="00B95560" w:rsidRDefault="00DB6F7F" w:rsidP="00B26639">
      <w:pPr>
        <w:pStyle w:val="Default"/>
        <w:rPr>
          <w:rFonts w:asciiTheme="minorHAnsi" w:hAnsiTheme="minorHAnsi" w:cstheme="minorHAnsi"/>
          <w:color w:val="auto"/>
        </w:rPr>
      </w:pPr>
    </w:p>
    <w:p w14:paraId="6958549C" w14:textId="53ACC55D" w:rsidR="006651D3" w:rsidRPr="00B95560" w:rsidRDefault="006651D3" w:rsidP="00B26639">
      <w:pPr>
        <w:pStyle w:val="Default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  <w:lang w:val="en"/>
        </w:rPr>
        <w:t xml:space="preserve">In </w:t>
      </w:r>
      <w:r w:rsidR="00DB6F7F">
        <w:rPr>
          <w:rFonts w:asciiTheme="minorHAnsi" w:hAnsiTheme="minorHAnsi" w:cstheme="minorHAnsi"/>
          <w:color w:val="auto"/>
          <w:lang w:val="en"/>
        </w:rPr>
        <w:t>the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Western structures, </w:t>
      </w:r>
      <w:r w:rsidR="00DB6F7F">
        <w:rPr>
          <w:rFonts w:asciiTheme="minorHAnsi" w:hAnsiTheme="minorHAnsi" w:cstheme="minorHAnsi"/>
          <w:color w:val="auto"/>
          <w:lang w:val="en"/>
        </w:rPr>
        <w:t>we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are expected to finish everything at the end so as not to leave any questions unanswered (unless they are preparing a sequel, in which cliffhanger questions are still expected to be answered eventually). </w:t>
      </w:r>
    </w:p>
    <w:p w14:paraId="73D417F2" w14:textId="77777777" w:rsidR="002B1541" w:rsidRPr="00B95560" w:rsidRDefault="002B1541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5DF83746" w14:textId="0B88234C" w:rsidR="002B1541" w:rsidRPr="00B95560" w:rsidRDefault="004D6ACB" w:rsidP="004D6ACB">
      <w:pPr>
        <w:pStyle w:val="Default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color w:val="auto"/>
        </w:rPr>
        <w:t>Kishōtenketsu</w:t>
      </w:r>
      <w:r w:rsidR="006651D3" w:rsidRPr="00B95560">
        <w:rPr>
          <w:rFonts w:asciiTheme="minorHAnsi" w:hAnsiTheme="minorHAnsi" w:cstheme="minorHAnsi"/>
          <w:color w:val="auto"/>
          <w:lang w:val="en-GB"/>
        </w:rPr>
        <w:t xml:space="preserve"> examples</w:t>
      </w:r>
      <w:r w:rsidRPr="00B95560">
        <w:rPr>
          <w:rFonts w:asciiTheme="minorHAnsi" w:hAnsiTheme="minorHAnsi" w:cstheme="minorHAnsi"/>
          <w:color w:val="auto"/>
        </w:rPr>
        <w:t>:</w:t>
      </w:r>
    </w:p>
    <w:p w14:paraId="0C157B82" w14:textId="3F8D0EDA" w:rsidR="002B1541" w:rsidRPr="00B95560" w:rsidRDefault="002B1541" w:rsidP="006651D3">
      <w:pPr>
        <w:pStyle w:val="Default"/>
        <w:spacing w:after="23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i/>
          <w:iCs/>
          <w:color w:val="auto"/>
        </w:rPr>
        <w:t xml:space="preserve">Spirited Away </w:t>
      </w:r>
      <w:r w:rsidR="006651D3" w:rsidRPr="00B95560">
        <w:rPr>
          <w:rFonts w:asciiTheme="minorHAnsi" w:hAnsiTheme="minorHAnsi" w:cstheme="minorHAnsi"/>
          <w:color w:val="auto"/>
          <w:lang w:val="en-GB"/>
        </w:rPr>
        <w:t xml:space="preserve">and most productions by </w:t>
      </w:r>
      <w:proofErr w:type="spellStart"/>
      <w:r w:rsidRPr="00B95560">
        <w:rPr>
          <w:rFonts w:asciiTheme="minorHAnsi" w:hAnsiTheme="minorHAnsi" w:cstheme="minorHAnsi"/>
          <w:color w:val="auto"/>
        </w:rPr>
        <w:t>Studi</w:t>
      </w:r>
      <w:proofErr w:type="spellEnd"/>
      <w:r w:rsidR="006651D3" w:rsidRPr="00B95560">
        <w:rPr>
          <w:rFonts w:asciiTheme="minorHAnsi" w:hAnsiTheme="minorHAnsi" w:cstheme="minorHAnsi"/>
          <w:color w:val="auto"/>
          <w:lang w:val="en-GB"/>
        </w:rPr>
        <w:t>o</w:t>
      </w:r>
      <w:r w:rsidRPr="00B95560">
        <w:rPr>
          <w:rFonts w:asciiTheme="minorHAnsi" w:hAnsiTheme="minorHAnsi" w:cstheme="minorHAnsi"/>
          <w:color w:val="auto"/>
        </w:rPr>
        <w:t xml:space="preserve"> Ghibli</w:t>
      </w:r>
      <w:r w:rsidR="00816AED">
        <w:rPr>
          <w:rFonts w:asciiTheme="minorHAnsi" w:hAnsiTheme="minorHAnsi" w:cstheme="minorHAnsi"/>
          <w:color w:val="auto"/>
        </w:rPr>
        <w:t>.</w:t>
      </w:r>
    </w:p>
    <w:p w14:paraId="4193D4F3" w14:textId="78C24708" w:rsidR="006651D3" w:rsidRPr="00B95560" w:rsidRDefault="006651D3" w:rsidP="006651D3">
      <w:pPr>
        <w:pStyle w:val="Default"/>
        <w:spacing w:after="23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i/>
          <w:iCs/>
          <w:color w:val="auto"/>
          <w:lang w:val="en-GB"/>
        </w:rPr>
        <w:t>Rashomon</w:t>
      </w:r>
      <w:r w:rsidR="00816AED">
        <w:rPr>
          <w:rFonts w:asciiTheme="minorHAnsi" w:hAnsiTheme="minorHAnsi" w:cstheme="minorHAnsi"/>
          <w:color w:val="auto"/>
          <w:lang w:val="en-GB"/>
        </w:rPr>
        <w:t xml:space="preserve">, </w:t>
      </w:r>
      <w:r w:rsidRPr="00B95560">
        <w:rPr>
          <w:rFonts w:asciiTheme="minorHAnsi" w:hAnsiTheme="minorHAnsi" w:cstheme="minorHAnsi"/>
          <w:color w:val="auto"/>
          <w:lang w:val="en-GB"/>
        </w:rPr>
        <w:t>Akira Kurosawa</w:t>
      </w:r>
    </w:p>
    <w:p w14:paraId="2F2FE0ED" w14:textId="7E722BD7" w:rsidR="002B1541" w:rsidRPr="00B95560" w:rsidRDefault="002B1541" w:rsidP="006651D3">
      <w:pPr>
        <w:pStyle w:val="Default"/>
        <w:spacing w:after="23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i/>
          <w:iCs/>
          <w:color w:val="auto"/>
        </w:rPr>
        <w:t xml:space="preserve">Parasite, </w:t>
      </w:r>
      <w:r w:rsidRPr="00B95560">
        <w:rPr>
          <w:rFonts w:asciiTheme="minorHAnsi" w:hAnsiTheme="minorHAnsi" w:cstheme="minorHAnsi"/>
          <w:color w:val="auto"/>
        </w:rPr>
        <w:t xml:space="preserve">Bong Joon-ho, </w:t>
      </w:r>
    </w:p>
    <w:p w14:paraId="5AD4AE80" w14:textId="56197E36" w:rsidR="002B1541" w:rsidRDefault="002B1541" w:rsidP="006651D3">
      <w:pPr>
        <w:pStyle w:val="Default"/>
        <w:spacing w:after="23"/>
        <w:rPr>
          <w:rFonts w:asciiTheme="minorHAnsi" w:hAnsiTheme="minorHAnsi" w:cstheme="minorHAnsi"/>
          <w:color w:val="auto"/>
        </w:rPr>
      </w:pPr>
      <w:r w:rsidRPr="00B95560">
        <w:rPr>
          <w:rFonts w:asciiTheme="minorHAnsi" w:hAnsiTheme="minorHAnsi" w:cstheme="minorHAnsi"/>
          <w:i/>
          <w:iCs/>
          <w:color w:val="auto"/>
        </w:rPr>
        <w:t xml:space="preserve">Shoplifters, </w:t>
      </w:r>
      <w:proofErr w:type="spellStart"/>
      <w:r w:rsidRPr="00B95560">
        <w:rPr>
          <w:rFonts w:asciiTheme="minorHAnsi" w:hAnsiTheme="minorHAnsi" w:cstheme="minorHAnsi"/>
          <w:color w:val="auto"/>
        </w:rPr>
        <w:t>Hirokazu</w:t>
      </w:r>
      <w:proofErr w:type="spellEnd"/>
      <w:r w:rsidRPr="00B9556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95560">
        <w:rPr>
          <w:rFonts w:asciiTheme="minorHAnsi" w:hAnsiTheme="minorHAnsi" w:cstheme="minorHAnsi"/>
          <w:color w:val="auto"/>
        </w:rPr>
        <w:t>Koreeda</w:t>
      </w:r>
      <w:proofErr w:type="spellEnd"/>
      <w:r w:rsidRPr="00B95560">
        <w:rPr>
          <w:rFonts w:asciiTheme="minorHAnsi" w:hAnsiTheme="minorHAnsi" w:cstheme="minorHAnsi"/>
          <w:color w:val="auto"/>
        </w:rPr>
        <w:t xml:space="preserve"> </w:t>
      </w:r>
    </w:p>
    <w:p w14:paraId="2B0BB9DB" w14:textId="77777777" w:rsidR="00BC0782" w:rsidRPr="00B95560" w:rsidRDefault="00BC0782" w:rsidP="006651D3">
      <w:pPr>
        <w:pStyle w:val="Default"/>
        <w:spacing w:after="23"/>
        <w:rPr>
          <w:rFonts w:asciiTheme="minorHAnsi" w:hAnsiTheme="minorHAnsi" w:cstheme="minorHAnsi"/>
          <w:color w:val="auto"/>
        </w:rPr>
      </w:pPr>
    </w:p>
    <w:p w14:paraId="2C374C81" w14:textId="3C04A0E9" w:rsidR="002B1541" w:rsidRPr="00B95560" w:rsidRDefault="002B1541" w:rsidP="006651D3">
      <w:pPr>
        <w:pStyle w:val="Default"/>
        <w:rPr>
          <w:rFonts w:asciiTheme="minorHAnsi" w:hAnsiTheme="minorHAnsi" w:cstheme="minorHAnsi"/>
          <w:color w:val="auto"/>
        </w:rPr>
      </w:pPr>
    </w:p>
    <w:p w14:paraId="376C87F8" w14:textId="77777777" w:rsidR="00B95560" w:rsidRPr="00B95560" w:rsidRDefault="006651D3" w:rsidP="002B1541">
      <w:pPr>
        <w:pStyle w:val="Default"/>
        <w:rPr>
          <w:rFonts w:asciiTheme="minorHAnsi" w:hAnsiTheme="minorHAnsi" w:cstheme="minorHAnsi"/>
          <w:b/>
          <w:bCs/>
          <w:color w:val="auto"/>
          <w:lang w:val="en-GB"/>
        </w:rPr>
      </w:pPr>
      <w:r w:rsidRPr="00B95560">
        <w:rPr>
          <w:rFonts w:asciiTheme="minorHAnsi" w:hAnsiTheme="minorHAnsi" w:cstheme="minorHAnsi"/>
          <w:b/>
          <w:bCs/>
          <w:color w:val="auto"/>
          <w:lang w:val="en-GB"/>
        </w:rPr>
        <w:lastRenderedPageBreak/>
        <w:t>Workshop</w:t>
      </w:r>
    </w:p>
    <w:p w14:paraId="7F49C113" w14:textId="5A8B7EC3" w:rsidR="002B1541" w:rsidRPr="00816AED" w:rsidRDefault="00B95560" w:rsidP="002B1541">
      <w:pPr>
        <w:pStyle w:val="Default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W</w:t>
      </w:r>
      <w:r w:rsidR="006651D3" w:rsidRPr="00B95560">
        <w:rPr>
          <w:rFonts w:asciiTheme="minorHAnsi" w:hAnsiTheme="minorHAnsi" w:cstheme="minorHAnsi"/>
          <w:color w:val="auto"/>
          <w:lang w:val="en-GB"/>
        </w:rPr>
        <w:t xml:space="preserve">riting or rewriting your </w:t>
      </w:r>
      <w:r>
        <w:rPr>
          <w:rFonts w:asciiTheme="minorHAnsi" w:hAnsiTheme="minorHAnsi" w:cstheme="minorHAnsi"/>
          <w:color w:val="auto"/>
          <w:lang w:val="en-GB"/>
        </w:rPr>
        <w:t>own</w:t>
      </w:r>
      <w:r w:rsidR="006651D3" w:rsidRPr="00B95560">
        <w:rPr>
          <w:rFonts w:asciiTheme="minorHAnsi" w:hAnsiTheme="minorHAnsi" w:cstheme="minorHAnsi"/>
          <w:color w:val="auto"/>
          <w:lang w:val="en-GB"/>
        </w:rPr>
        <w:t xml:space="preserve"> script</w:t>
      </w:r>
      <w:r>
        <w:rPr>
          <w:rFonts w:asciiTheme="minorHAnsi" w:hAnsiTheme="minorHAnsi" w:cstheme="minorHAnsi"/>
          <w:color w:val="auto"/>
          <w:lang w:val="en-GB"/>
        </w:rPr>
        <w:t xml:space="preserve"> or </w:t>
      </w:r>
      <w:r w:rsidR="00A33596">
        <w:rPr>
          <w:rFonts w:asciiTheme="minorHAnsi" w:hAnsiTheme="minorHAnsi" w:cstheme="minorHAnsi"/>
          <w:color w:val="auto"/>
          <w:lang w:val="en-GB"/>
        </w:rPr>
        <w:t>creating a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6651D3" w:rsidRPr="00B95560">
        <w:rPr>
          <w:rFonts w:asciiTheme="minorHAnsi" w:hAnsiTheme="minorHAnsi" w:cstheme="minorHAnsi"/>
          <w:color w:val="auto"/>
          <w:lang w:val="en-GB"/>
        </w:rPr>
        <w:t xml:space="preserve">beat sheet </w:t>
      </w:r>
      <w:r>
        <w:rPr>
          <w:rFonts w:asciiTheme="minorHAnsi" w:hAnsiTheme="minorHAnsi" w:cstheme="minorHAnsi"/>
          <w:color w:val="auto"/>
          <w:lang w:val="en-GB"/>
        </w:rPr>
        <w:t>as per</w:t>
      </w:r>
      <w:r w:rsidR="002B1541" w:rsidRPr="00B95560">
        <w:rPr>
          <w:rFonts w:asciiTheme="minorHAnsi" w:hAnsiTheme="minorHAnsi" w:cstheme="minorHAnsi"/>
          <w:color w:val="auto"/>
        </w:rPr>
        <w:t xml:space="preserve"> Kishōtenketsu</w:t>
      </w:r>
      <w:r w:rsidR="006651D3" w:rsidRPr="00B95560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 xml:space="preserve">story </w:t>
      </w:r>
      <w:r w:rsidR="006651D3" w:rsidRPr="00B95560">
        <w:rPr>
          <w:rFonts w:asciiTheme="minorHAnsi" w:hAnsiTheme="minorHAnsi" w:cstheme="minorHAnsi"/>
          <w:color w:val="auto"/>
          <w:lang w:val="en-GB"/>
        </w:rPr>
        <w:t>structure.</w:t>
      </w:r>
    </w:p>
    <w:p w14:paraId="7AB2BDAD" w14:textId="77777777" w:rsidR="002B1541" w:rsidRPr="00B95560" w:rsidRDefault="002B1541" w:rsidP="004D6ACB">
      <w:pPr>
        <w:pStyle w:val="Default"/>
        <w:rPr>
          <w:rFonts w:asciiTheme="minorHAnsi" w:hAnsiTheme="minorHAnsi" w:cstheme="minorHAnsi"/>
          <w:color w:val="auto"/>
        </w:rPr>
      </w:pPr>
    </w:p>
    <w:p w14:paraId="349095BF" w14:textId="1E5840CA" w:rsidR="00C23136" w:rsidRPr="00A33596" w:rsidRDefault="00B95560" w:rsidP="004D6ACB">
      <w:pPr>
        <w:pStyle w:val="Default"/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</w:pPr>
      <w:r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Session 5 | </w:t>
      </w:r>
      <w:r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  <w:t xml:space="preserve">Script </w:t>
      </w:r>
      <w:r w:rsidR="00C8224E"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</w:rPr>
        <w:t xml:space="preserve">Supervision </w:t>
      </w:r>
      <w:r w:rsidR="00C8224E"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&amp; Your Own Scripts </w:t>
      </w:r>
      <w:r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 xml:space="preserve">| </w:t>
      </w:r>
      <w:r w:rsidR="00C23136" w:rsidRPr="00A33596">
        <w:rPr>
          <w:rFonts w:asciiTheme="minorHAnsi" w:hAnsiTheme="minorHAnsi" w:cstheme="minorHAnsi"/>
          <w:b/>
          <w:bCs/>
          <w:color w:val="943634" w:themeColor="accent2" w:themeShade="BF"/>
          <w:sz w:val="28"/>
          <w:szCs w:val="28"/>
          <w:lang w:val="en-GB"/>
        </w:rPr>
        <w:t>Friday 31 March 2023</w:t>
      </w:r>
    </w:p>
    <w:p w14:paraId="12FDCCDE" w14:textId="77777777" w:rsidR="00C23136" w:rsidRPr="00B95560" w:rsidRDefault="00C23136" w:rsidP="004D6ACB">
      <w:pPr>
        <w:pStyle w:val="Default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0B3E4DE4" w14:textId="51FB8B80" w:rsidR="005F244B" w:rsidRPr="00B95560" w:rsidRDefault="005F244B" w:rsidP="003F63A2">
      <w:pPr>
        <w:pStyle w:val="Default"/>
        <w:rPr>
          <w:rFonts w:asciiTheme="minorHAnsi" w:hAnsiTheme="minorHAnsi" w:cstheme="minorHAnsi"/>
          <w:color w:val="auto"/>
          <w:lang w:val="en"/>
        </w:rPr>
      </w:pPr>
      <w:r w:rsidRPr="00B95560">
        <w:rPr>
          <w:rFonts w:asciiTheme="minorHAnsi" w:hAnsiTheme="minorHAnsi" w:cstheme="minorHAnsi"/>
          <w:color w:val="auto"/>
          <w:lang w:val="en"/>
        </w:rPr>
        <w:t xml:space="preserve">On a film set, we are called “editor's eyes and ears”. Our basic duties include the repeated reading of the script, its analysis in terms of the </w:t>
      </w:r>
      <w:r w:rsidR="0035529D">
        <w:rPr>
          <w:rFonts w:asciiTheme="minorHAnsi" w:hAnsiTheme="minorHAnsi" w:cstheme="minorHAnsi"/>
          <w:color w:val="auto"/>
          <w:lang w:val="en"/>
        </w:rPr>
        <w:t xml:space="preserve">plot </w:t>
      </w:r>
      <w:r w:rsidRPr="00B95560">
        <w:rPr>
          <w:rFonts w:asciiTheme="minorHAnsi" w:hAnsiTheme="minorHAnsi" w:cstheme="minorHAnsi"/>
          <w:color w:val="auto"/>
          <w:lang w:val="en"/>
        </w:rPr>
        <w:t>continuity</w:t>
      </w:r>
      <w:r w:rsidR="0035529D">
        <w:rPr>
          <w:rFonts w:asciiTheme="minorHAnsi" w:hAnsiTheme="minorHAnsi" w:cstheme="minorHAnsi"/>
          <w:color w:val="auto"/>
          <w:lang w:val="en"/>
        </w:rPr>
        <w:t xml:space="preserve"> and 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the internal logic of the </w:t>
      </w:r>
      <w:r w:rsidR="0035529D">
        <w:rPr>
          <w:rFonts w:asciiTheme="minorHAnsi" w:hAnsiTheme="minorHAnsi" w:cstheme="minorHAnsi"/>
          <w:color w:val="auto"/>
          <w:lang w:val="en"/>
        </w:rPr>
        <w:t xml:space="preserve">story. We cooperate closely </w:t>
      </w:r>
      <w:r w:rsidRPr="00B95560">
        <w:rPr>
          <w:rFonts w:asciiTheme="minorHAnsi" w:hAnsiTheme="minorHAnsi" w:cstheme="minorHAnsi"/>
          <w:color w:val="auto"/>
          <w:lang w:val="en"/>
        </w:rPr>
        <w:t>with the director</w:t>
      </w:r>
      <w:r w:rsidR="0035529D">
        <w:rPr>
          <w:rFonts w:asciiTheme="minorHAnsi" w:hAnsiTheme="minorHAnsi" w:cstheme="minorHAnsi"/>
          <w:color w:val="auto"/>
          <w:lang w:val="en"/>
        </w:rPr>
        <w:t xml:space="preserve"> and actors. We make notes of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the way shots are staged</w:t>
      </w:r>
      <w:r w:rsidR="0035529D">
        <w:rPr>
          <w:rFonts w:asciiTheme="minorHAnsi" w:hAnsiTheme="minorHAnsi" w:cstheme="minorHAnsi"/>
          <w:color w:val="auto"/>
          <w:lang w:val="en"/>
        </w:rPr>
        <w:t xml:space="preserve"> </w:t>
      </w:r>
      <w:r w:rsidRPr="00B95560">
        <w:rPr>
          <w:rFonts w:asciiTheme="minorHAnsi" w:hAnsiTheme="minorHAnsi" w:cstheme="minorHAnsi"/>
          <w:color w:val="auto"/>
          <w:lang w:val="en"/>
        </w:rPr>
        <w:t>in order to</w:t>
      </w:r>
      <w:r w:rsidR="0035529D">
        <w:rPr>
          <w:rFonts w:asciiTheme="minorHAnsi" w:hAnsiTheme="minorHAnsi" w:cstheme="minorHAnsi"/>
          <w:color w:val="auto"/>
          <w:lang w:val="en"/>
        </w:rPr>
        <w:t xml:space="preserve"> (1)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maintain editing continuity and </w:t>
      </w:r>
      <w:r w:rsidR="0035529D">
        <w:rPr>
          <w:rFonts w:asciiTheme="minorHAnsi" w:hAnsiTheme="minorHAnsi" w:cstheme="minorHAnsi"/>
          <w:color w:val="auto"/>
          <w:lang w:val="en"/>
        </w:rPr>
        <w:t>(2)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obtain spatiotemporal verism of the action. In summary, the role of the script supervisor in television or film production is to maintain the “suspension of disbelief”.</w:t>
      </w:r>
    </w:p>
    <w:p w14:paraId="20C69457" w14:textId="77777777" w:rsidR="005F244B" w:rsidRPr="00B95560" w:rsidRDefault="005F244B" w:rsidP="003F63A2">
      <w:pPr>
        <w:pStyle w:val="Default"/>
        <w:rPr>
          <w:rFonts w:asciiTheme="minorHAnsi" w:hAnsiTheme="minorHAnsi" w:cstheme="minorHAnsi"/>
          <w:color w:val="auto"/>
        </w:rPr>
      </w:pPr>
    </w:p>
    <w:p w14:paraId="7133D63C" w14:textId="4EBC1AE2" w:rsidR="005F244B" w:rsidRPr="00B95560" w:rsidRDefault="005F244B" w:rsidP="003F63A2">
      <w:pPr>
        <w:pStyle w:val="Default"/>
        <w:rPr>
          <w:rFonts w:asciiTheme="minorHAnsi" w:hAnsiTheme="minorHAnsi" w:cstheme="minorHAnsi"/>
          <w:color w:val="auto"/>
          <w:lang w:val="en"/>
        </w:rPr>
      </w:pPr>
      <w:r w:rsidRPr="00B95560">
        <w:rPr>
          <w:rFonts w:asciiTheme="minorHAnsi" w:hAnsiTheme="minorHAnsi" w:cstheme="minorHAnsi"/>
          <w:color w:val="auto"/>
          <w:lang w:val="en"/>
        </w:rPr>
        <w:t xml:space="preserve">The knowledge associated with this profession is very useful when one writes their own scripts. (Han </w:t>
      </w:r>
      <w:proofErr w:type="spellStart"/>
      <w:r w:rsidRPr="00B95560">
        <w:rPr>
          <w:rFonts w:asciiTheme="minorHAnsi" w:hAnsiTheme="minorHAnsi" w:cstheme="minorHAnsi"/>
          <w:color w:val="auto"/>
          <w:lang w:val="en"/>
        </w:rPr>
        <w:t>Jin</w:t>
      </w:r>
      <w:proofErr w:type="spellEnd"/>
      <w:r w:rsidRPr="00B95560">
        <w:rPr>
          <w:rFonts w:asciiTheme="minorHAnsi" w:hAnsiTheme="minorHAnsi" w:cstheme="minorHAnsi"/>
          <w:color w:val="auto"/>
          <w:lang w:val="en"/>
        </w:rPr>
        <w:t xml:space="preserve">-won, who co-wrote the script for </w:t>
      </w:r>
      <w:r w:rsidRPr="00B95560">
        <w:rPr>
          <w:rFonts w:asciiTheme="minorHAnsi" w:hAnsiTheme="minorHAnsi" w:cstheme="minorHAnsi"/>
          <w:i/>
          <w:iCs/>
          <w:color w:val="auto"/>
          <w:lang w:val="en"/>
        </w:rPr>
        <w:t>Parasite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, worked as a script supervisor before he started writing.) The most important element is an in-depth understanding </w:t>
      </w:r>
      <w:r w:rsidR="0035529D">
        <w:rPr>
          <w:rFonts w:asciiTheme="minorHAnsi" w:hAnsiTheme="minorHAnsi" w:cstheme="minorHAnsi"/>
          <w:color w:val="auto"/>
          <w:lang w:val="en"/>
        </w:rPr>
        <w:t xml:space="preserve">of how a script you wrote becomes a shooting document in the hands of other professionals. </w:t>
      </w:r>
      <w:r w:rsidRPr="00B95560">
        <w:rPr>
          <w:rFonts w:asciiTheme="minorHAnsi" w:hAnsiTheme="minorHAnsi" w:cstheme="minorHAnsi"/>
          <w:color w:val="auto"/>
          <w:lang w:val="en"/>
        </w:rPr>
        <w:t xml:space="preserve"> </w:t>
      </w:r>
      <w:r w:rsidR="0035529D">
        <w:rPr>
          <w:rFonts w:asciiTheme="minorHAnsi" w:hAnsiTheme="minorHAnsi" w:cstheme="minorHAnsi"/>
          <w:color w:val="auto"/>
          <w:lang w:val="en"/>
        </w:rPr>
        <w:t>Is it as clear and filmable as you thought it was?</w:t>
      </w:r>
    </w:p>
    <w:p w14:paraId="14410B1E" w14:textId="77777777" w:rsidR="00C23136" w:rsidRPr="00B95560" w:rsidRDefault="00C23136" w:rsidP="00B95560">
      <w:pPr>
        <w:pStyle w:val="Default"/>
        <w:rPr>
          <w:rFonts w:asciiTheme="minorHAnsi" w:hAnsiTheme="minorHAnsi" w:cstheme="minorHAnsi"/>
          <w:color w:val="auto"/>
        </w:rPr>
      </w:pPr>
    </w:p>
    <w:p w14:paraId="5C77C02A" w14:textId="77777777" w:rsidR="00B95560" w:rsidRDefault="005F244B" w:rsidP="00B95560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95560">
        <w:rPr>
          <w:rFonts w:asciiTheme="minorHAnsi" w:hAnsiTheme="minorHAnsi" w:cstheme="minorHAnsi"/>
          <w:b/>
          <w:bCs/>
        </w:rPr>
        <w:t>Workshop</w:t>
      </w:r>
    </w:p>
    <w:p w14:paraId="60D62B88" w14:textId="05FDF915" w:rsidR="00367A37" w:rsidRPr="00B95560" w:rsidRDefault="0035529D" w:rsidP="00B95560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Breakdown</w:t>
      </w:r>
      <w:r w:rsidR="005F244B" w:rsidRPr="00B95560">
        <w:rPr>
          <w:rFonts w:asciiTheme="minorHAnsi" w:hAnsiTheme="minorHAnsi" w:cstheme="minorHAnsi"/>
        </w:rPr>
        <w:t xml:space="preserve"> of your script</w:t>
      </w:r>
      <w:r>
        <w:rPr>
          <w:rFonts w:asciiTheme="minorHAnsi" w:hAnsiTheme="minorHAnsi" w:cstheme="minorHAnsi"/>
        </w:rPr>
        <w:t>s in terms of</w:t>
      </w:r>
      <w:r w:rsidR="005F244B" w:rsidRPr="00B955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</w:t>
      </w:r>
      <w:r w:rsidR="005F244B" w:rsidRPr="00B95560">
        <w:rPr>
          <w:rFonts w:asciiTheme="minorHAnsi" w:hAnsiTheme="minorHAnsi" w:cstheme="minorHAnsi"/>
        </w:rPr>
        <w:t xml:space="preserve">story </w:t>
      </w:r>
      <w:r>
        <w:rPr>
          <w:rFonts w:asciiTheme="minorHAnsi" w:hAnsiTheme="minorHAnsi" w:cstheme="minorHAnsi"/>
        </w:rPr>
        <w:t xml:space="preserve">continuity and story’s </w:t>
      </w:r>
      <w:r w:rsidR="005F244B" w:rsidRPr="00B95560">
        <w:rPr>
          <w:rFonts w:asciiTheme="minorHAnsi" w:hAnsiTheme="minorHAnsi" w:cstheme="minorHAnsi"/>
        </w:rPr>
        <w:t>internal logic</w:t>
      </w:r>
      <w:r w:rsidR="00B95560">
        <w:rPr>
          <w:rFonts w:asciiTheme="minorHAnsi" w:hAnsiTheme="minorHAnsi" w:cstheme="minorHAnsi"/>
        </w:rPr>
        <w:t>.</w:t>
      </w:r>
    </w:p>
    <w:sectPr w:rsidR="00367A37" w:rsidRPr="00B9556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48A7" w14:textId="77777777" w:rsidR="00D16900" w:rsidRDefault="00D16900" w:rsidP="005F244B">
      <w:pPr>
        <w:spacing w:after="0" w:line="240" w:lineRule="auto"/>
      </w:pPr>
      <w:r>
        <w:separator/>
      </w:r>
    </w:p>
  </w:endnote>
  <w:endnote w:type="continuationSeparator" w:id="0">
    <w:p w14:paraId="4696FBE2" w14:textId="77777777" w:rsidR="00D16900" w:rsidRDefault="00D16900" w:rsidP="005F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D783" w14:textId="77777777" w:rsidR="00D16900" w:rsidRDefault="00D16900" w:rsidP="005F244B">
      <w:pPr>
        <w:spacing w:after="0" w:line="240" w:lineRule="auto"/>
      </w:pPr>
      <w:r>
        <w:separator/>
      </w:r>
    </w:p>
  </w:footnote>
  <w:footnote w:type="continuationSeparator" w:id="0">
    <w:p w14:paraId="44C304B5" w14:textId="77777777" w:rsidR="00D16900" w:rsidRDefault="00D16900" w:rsidP="005F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673924340"/>
      <w:docPartObj>
        <w:docPartGallery w:val="Page Numbers (Top of Page)"/>
        <w:docPartUnique/>
      </w:docPartObj>
    </w:sdtPr>
    <w:sdtContent>
      <w:p w14:paraId="436E2E11" w14:textId="77777777" w:rsidR="005F244B" w:rsidRPr="005F244B" w:rsidRDefault="005F244B">
        <w:pPr>
          <w:pStyle w:val="Header"/>
          <w:jc w:val="center"/>
          <w:rPr>
            <w:rFonts w:asciiTheme="minorHAnsi" w:hAnsiTheme="minorHAnsi" w:cstheme="minorHAnsi"/>
          </w:rPr>
        </w:pPr>
        <w:r w:rsidRPr="005F244B">
          <w:rPr>
            <w:rFonts w:asciiTheme="minorHAnsi" w:hAnsiTheme="minorHAnsi" w:cstheme="minorHAnsi"/>
          </w:rPr>
          <w:t xml:space="preserve">Page </w:t>
        </w:r>
        <w:r w:rsidRPr="005F244B">
          <w:rPr>
            <w:rFonts w:asciiTheme="minorHAnsi" w:hAnsiTheme="minorHAnsi" w:cstheme="minorHAnsi"/>
            <w:b/>
            <w:bCs/>
          </w:rPr>
          <w:fldChar w:fldCharType="begin"/>
        </w:r>
        <w:r w:rsidRPr="005F244B">
          <w:rPr>
            <w:rFonts w:asciiTheme="minorHAnsi" w:hAnsiTheme="minorHAnsi" w:cstheme="minorHAnsi"/>
            <w:b/>
            <w:bCs/>
          </w:rPr>
          <w:instrText xml:space="preserve"> PAGE </w:instrText>
        </w:r>
        <w:r w:rsidRPr="005F244B">
          <w:rPr>
            <w:rFonts w:asciiTheme="minorHAnsi" w:hAnsiTheme="minorHAnsi" w:cstheme="minorHAnsi"/>
            <w:b/>
            <w:bCs/>
          </w:rPr>
          <w:fldChar w:fldCharType="separate"/>
        </w:r>
        <w:r w:rsidRPr="005F244B">
          <w:rPr>
            <w:rFonts w:asciiTheme="minorHAnsi" w:hAnsiTheme="minorHAnsi" w:cstheme="minorHAnsi"/>
            <w:b/>
            <w:bCs/>
            <w:noProof/>
          </w:rPr>
          <w:t>2</w:t>
        </w:r>
        <w:r w:rsidRPr="005F244B">
          <w:rPr>
            <w:rFonts w:asciiTheme="minorHAnsi" w:hAnsiTheme="minorHAnsi" w:cstheme="minorHAnsi"/>
            <w:b/>
            <w:bCs/>
          </w:rPr>
          <w:fldChar w:fldCharType="end"/>
        </w:r>
        <w:r w:rsidRPr="005F244B">
          <w:rPr>
            <w:rFonts w:asciiTheme="minorHAnsi" w:hAnsiTheme="minorHAnsi" w:cstheme="minorHAnsi"/>
          </w:rPr>
          <w:t xml:space="preserve"> of </w:t>
        </w:r>
        <w:r w:rsidRPr="005F244B">
          <w:rPr>
            <w:rFonts w:asciiTheme="minorHAnsi" w:hAnsiTheme="minorHAnsi" w:cstheme="minorHAnsi"/>
            <w:b/>
            <w:bCs/>
          </w:rPr>
          <w:fldChar w:fldCharType="begin"/>
        </w:r>
        <w:r w:rsidRPr="005F244B">
          <w:rPr>
            <w:rFonts w:asciiTheme="minorHAnsi" w:hAnsiTheme="minorHAnsi" w:cstheme="minorHAnsi"/>
            <w:b/>
            <w:bCs/>
          </w:rPr>
          <w:instrText xml:space="preserve"> NUMPAGES  </w:instrText>
        </w:r>
        <w:r w:rsidRPr="005F244B">
          <w:rPr>
            <w:rFonts w:asciiTheme="minorHAnsi" w:hAnsiTheme="minorHAnsi" w:cstheme="minorHAnsi"/>
            <w:b/>
            <w:bCs/>
          </w:rPr>
          <w:fldChar w:fldCharType="separate"/>
        </w:r>
        <w:r w:rsidRPr="005F244B">
          <w:rPr>
            <w:rFonts w:asciiTheme="minorHAnsi" w:hAnsiTheme="minorHAnsi" w:cstheme="minorHAnsi"/>
            <w:b/>
            <w:bCs/>
            <w:noProof/>
          </w:rPr>
          <w:t>2</w:t>
        </w:r>
        <w:r w:rsidRPr="005F244B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04639117" w14:textId="77777777" w:rsidR="005F244B" w:rsidRPr="005F244B" w:rsidRDefault="005F244B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A0BF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9F9F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FB1F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B199A"/>
    <w:multiLevelType w:val="multilevel"/>
    <w:tmpl w:val="C632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5F083C"/>
    <w:multiLevelType w:val="hybridMultilevel"/>
    <w:tmpl w:val="7750B79E"/>
    <w:lvl w:ilvl="0" w:tplc="0C9280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064F9"/>
    <w:multiLevelType w:val="multilevel"/>
    <w:tmpl w:val="48C659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6040AB"/>
    <w:multiLevelType w:val="hybridMultilevel"/>
    <w:tmpl w:val="7902B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875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763004"/>
    <w:multiLevelType w:val="hybridMultilevel"/>
    <w:tmpl w:val="A4E2F244"/>
    <w:lvl w:ilvl="0" w:tplc="D66C8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CE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EA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E0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8E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4C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63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E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27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40207"/>
    <w:multiLevelType w:val="hybridMultilevel"/>
    <w:tmpl w:val="7902BC3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456B"/>
    <w:multiLevelType w:val="hybridMultilevel"/>
    <w:tmpl w:val="A3DA4BE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59C9"/>
    <w:multiLevelType w:val="multilevel"/>
    <w:tmpl w:val="6A1C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DC5C3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0E165A0"/>
    <w:multiLevelType w:val="hybridMultilevel"/>
    <w:tmpl w:val="A9DA8A30"/>
    <w:lvl w:ilvl="0" w:tplc="1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B62C96"/>
    <w:multiLevelType w:val="hybridMultilevel"/>
    <w:tmpl w:val="7A74206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1EFF"/>
    <w:multiLevelType w:val="hybridMultilevel"/>
    <w:tmpl w:val="AAB8DE6A"/>
    <w:lvl w:ilvl="0" w:tplc="4100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E0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E9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6D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67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63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7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4C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6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AB10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E37938"/>
    <w:multiLevelType w:val="multilevel"/>
    <w:tmpl w:val="DE4A59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FE37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1890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3697115">
    <w:abstractNumId w:val="18"/>
  </w:num>
  <w:num w:numId="2" w16cid:durableId="324821037">
    <w:abstractNumId w:val="7"/>
  </w:num>
  <w:num w:numId="3" w16cid:durableId="1987665096">
    <w:abstractNumId w:val="19"/>
  </w:num>
  <w:num w:numId="4" w16cid:durableId="1584531975">
    <w:abstractNumId w:val="1"/>
  </w:num>
  <w:num w:numId="5" w16cid:durableId="1919945864">
    <w:abstractNumId w:val="12"/>
  </w:num>
  <w:num w:numId="6" w16cid:durableId="1745104364">
    <w:abstractNumId w:val="16"/>
  </w:num>
  <w:num w:numId="7" w16cid:durableId="557321723">
    <w:abstractNumId w:val="2"/>
  </w:num>
  <w:num w:numId="8" w16cid:durableId="362244164">
    <w:abstractNumId w:val="0"/>
  </w:num>
  <w:num w:numId="9" w16cid:durableId="1410350730">
    <w:abstractNumId w:val="14"/>
  </w:num>
  <w:num w:numId="10" w16cid:durableId="1635866826">
    <w:abstractNumId w:val="4"/>
  </w:num>
  <w:num w:numId="11" w16cid:durableId="1214317030">
    <w:abstractNumId w:val="11"/>
  </w:num>
  <w:num w:numId="12" w16cid:durableId="1001394826">
    <w:abstractNumId w:val="8"/>
  </w:num>
  <w:num w:numId="13" w16cid:durableId="603348106">
    <w:abstractNumId w:val="15"/>
  </w:num>
  <w:num w:numId="14" w16cid:durableId="204369636">
    <w:abstractNumId w:val="3"/>
  </w:num>
  <w:num w:numId="15" w16cid:durableId="98304303">
    <w:abstractNumId w:val="10"/>
  </w:num>
  <w:num w:numId="16" w16cid:durableId="2079204918">
    <w:abstractNumId w:val="5"/>
  </w:num>
  <w:num w:numId="17" w16cid:durableId="890194584">
    <w:abstractNumId w:val="17"/>
  </w:num>
  <w:num w:numId="18" w16cid:durableId="1744065700">
    <w:abstractNumId w:val="13"/>
  </w:num>
  <w:num w:numId="19" w16cid:durableId="1770812004">
    <w:abstractNumId w:val="9"/>
  </w:num>
  <w:num w:numId="20" w16cid:durableId="366873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CB"/>
    <w:rsid w:val="000C0B76"/>
    <w:rsid w:val="000C0CD9"/>
    <w:rsid w:val="000C20EB"/>
    <w:rsid w:val="0010277B"/>
    <w:rsid w:val="002B1541"/>
    <w:rsid w:val="002B5267"/>
    <w:rsid w:val="002C5EB9"/>
    <w:rsid w:val="00307AB2"/>
    <w:rsid w:val="003154C4"/>
    <w:rsid w:val="0035529D"/>
    <w:rsid w:val="00367A37"/>
    <w:rsid w:val="004566CA"/>
    <w:rsid w:val="0046731B"/>
    <w:rsid w:val="004843B7"/>
    <w:rsid w:val="004A5F2E"/>
    <w:rsid w:val="004D0145"/>
    <w:rsid w:val="004D6ACB"/>
    <w:rsid w:val="004D7426"/>
    <w:rsid w:val="0051301A"/>
    <w:rsid w:val="005B05C4"/>
    <w:rsid w:val="005B2834"/>
    <w:rsid w:val="005C61AB"/>
    <w:rsid w:val="005F244B"/>
    <w:rsid w:val="00622D6D"/>
    <w:rsid w:val="00630D47"/>
    <w:rsid w:val="006651D3"/>
    <w:rsid w:val="00677245"/>
    <w:rsid w:val="0069124A"/>
    <w:rsid w:val="00707184"/>
    <w:rsid w:val="00751CCC"/>
    <w:rsid w:val="00816AED"/>
    <w:rsid w:val="00820CA4"/>
    <w:rsid w:val="008762D6"/>
    <w:rsid w:val="00894A28"/>
    <w:rsid w:val="008E3DE6"/>
    <w:rsid w:val="009146F4"/>
    <w:rsid w:val="00917197"/>
    <w:rsid w:val="009242DD"/>
    <w:rsid w:val="00995CC6"/>
    <w:rsid w:val="00A024E1"/>
    <w:rsid w:val="00A05522"/>
    <w:rsid w:val="00A31B1D"/>
    <w:rsid w:val="00A33596"/>
    <w:rsid w:val="00AC0B2B"/>
    <w:rsid w:val="00B67493"/>
    <w:rsid w:val="00B95560"/>
    <w:rsid w:val="00BC0782"/>
    <w:rsid w:val="00BD3280"/>
    <w:rsid w:val="00BD6A88"/>
    <w:rsid w:val="00C23136"/>
    <w:rsid w:val="00C50175"/>
    <w:rsid w:val="00C8224E"/>
    <w:rsid w:val="00CC0C5C"/>
    <w:rsid w:val="00D16900"/>
    <w:rsid w:val="00DB6F7F"/>
    <w:rsid w:val="00F37D18"/>
    <w:rsid w:val="00F5519E"/>
    <w:rsid w:val="00F77337"/>
    <w:rsid w:val="00F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BA1B"/>
  <w15:chartTrackingRefBased/>
  <w15:docId w15:val="{871FE069-B415-4A51-9223-13D45491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E"/>
    <w:pPr>
      <w:spacing w:after="160" w:line="259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46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4E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5F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4B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4B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MASLOWSKA</dc:creator>
  <cp:keywords/>
  <dc:description/>
  <cp:lastModifiedBy>MONIKA MASLOWSKA</cp:lastModifiedBy>
  <cp:revision>5</cp:revision>
  <dcterms:created xsi:type="dcterms:W3CDTF">2023-03-09T18:07:00Z</dcterms:created>
  <dcterms:modified xsi:type="dcterms:W3CDTF">2023-03-12T10:43:00Z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fa412b09-48ad-4c97-beee-4672b361af7f</vt:lpwstr>
  </property>
</Properties>
</file>